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63" w:rsidRPr="00230890" w:rsidRDefault="008E5263" w:rsidP="00230890">
      <w:pPr>
        <w:pStyle w:val="Default"/>
        <w:spacing w:line="360" w:lineRule="auto"/>
        <w:jc w:val="both"/>
        <w:rPr>
          <w:b/>
        </w:rPr>
      </w:pPr>
      <w:r w:rsidRPr="00230890">
        <w:rPr>
          <w:b/>
          <w:bCs/>
          <w:color w:val="auto"/>
        </w:rPr>
        <w:t>SOCIAL CHANGE INITIATIVE IMPLEMENTATION REPORT</w:t>
      </w:r>
    </w:p>
    <w:p w:rsidR="008E5263" w:rsidRPr="00230890" w:rsidRDefault="008E5263" w:rsidP="00230890">
      <w:pPr>
        <w:pStyle w:val="Default"/>
        <w:spacing w:line="360" w:lineRule="auto"/>
        <w:jc w:val="both"/>
        <w:rPr>
          <w:b/>
        </w:rPr>
      </w:pPr>
      <w:r w:rsidRPr="00230890">
        <w:rPr>
          <w:b/>
        </w:rPr>
        <w:t>JOHN RUBARAMIRA</w:t>
      </w:r>
    </w:p>
    <w:p w:rsidR="00192E65" w:rsidRPr="00230890" w:rsidRDefault="008E5263" w:rsidP="00192E65">
      <w:pPr>
        <w:pStyle w:val="Default"/>
        <w:spacing w:line="360" w:lineRule="auto"/>
        <w:jc w:val="both"/>
        <w:rPr>
          <w:b/>
        </w:rPr>
      </w:pPr>
      <w:r w:rsidRPr="00230890">
        <w:rPr>
          <w:b/>
        </w:rPr>
        <w:t xml:space="preserve">STUDENT NUMBER: </w:t>
      </w:r>
      <w:r w:rsidR="00192E65" w:rsidRPr="007E0C4D">
        <w:rPr>
          <w:b/>
        </w:rPr>
        <w:t>2200700032</w:t>
      </w:r>
    </w:p>
    <w:p w:rsidR="008E5263" w:rsidRPr="00230890" w:rsidRDefault="008E5263" w:rsidP="00230890">
      <w:pPr>
        <w:spacing w:line="360" w:lineRule="auto"/>
        <w:jc w:val="both"/>
        <w:rPr>
          <w:rFonts w:ascii="Times New Roman" w:hAnsi="Times New Roman" w:cs="Times New Roman"/>
          <w:b/>
          <w:bCs/>
          <w:sz w:val="24"/>
          <w:szCs w:val="24"/>
        </w:rPr>
      </w:pPr>
      <w:r w:rsidRPr="00230890">
        <w:rPr>
          <w:rFonts w:ascii="Times New Roman" w:hAnsi="Times New Roman" w:cs="Times New Roman"/>
          <w:b/>
          <w:bCs/>
          <w:sz w:val="24"/>
          <w:szCs w:val="24"/>
        </w:rPr>
        <w:t>COHORT 3 ROTARY PEACE FELLOW</w:t>
      </w:r>
    </w:p>
    <w:p w:rsidR="008E5263" w:rsidRPr="00230890" w:rsidRDefault="008E5263" w:rsidP="00230890">
      <w:pPr>
        <w:pStyle w:val="Default"/>
        <w:spacing w:line="360" w:lineRule="auto"/>
        <w:jc w:val="both"/>
        <w:rPr>
          <w:color w:val="auto"/>
        </w:rPr>
      </w:pPr>
    </w:p>
    <w:p w:rsidR="008E5263" w:rsidRPr="00230890" w:rsidRDefault="008E5263" w:rsidP="00230890">
      <w:pPr>
        <w:pStyle w:val="Default"/>
        <w:spacing w:line="360" w:lineRule="auto"/>
        <w:jc w:val="both"/>
        <w:rPr>
          <w:color w:val="auto"/>
        </w:rPr>
      </w:pPr>
      <w:r w:rsidRPr="00230890">
        <w:rPr>
          <w:color w:val="auto"/>
        </w:rPr>
        <w:t xml:space="preserve">Title: </w:t>
      </w:r>
      <w:r w:rsidR="001C63FA" w:rsidRPr="00230890">
        <w:rPr>
          <w:b/>
          <w:color w:val="auto"/>
        </w:rPr>
        <w:t>BATWA RIGHTS ADVOCACY</w:t>
      </w:r>
    </w:p>
    <w:p w:rsidR="008E5263" w:rsidRPr="00230890" w:rsidRDefault="008E5263" w:rsidP="00230890">
      <w:pPr>
        <w:pStyle w:val="Default"/>
        <w:spacing w:line="360" w:lineRule="auto"/>
        <w:jc w:val="both"/>
        <w:rPr>
          <w:b/>
          <w:color w:val="auto"/>
        </w:rPr>
      </w:pPr>
      <w:r w:rsidRPr="00230890">
        <w:rPr>
          <w:color w:val="auto"/>
        </w:rPr>
        <w:t xml:space="preserve">Location: </w:t>
      </w:r>
      <w:r w:rsidRPr="00230890">
        <w:rPr>
          <w:b/>
          <w:color w:val="auto"/>
        </w:rPr>
        <w:t xml:space="preserve">South Western Uganda </w:t>
      </w:r>
    </w:p>
    <w:p w:rsidR="008E5263" w:rsidRPr="00230890" w:rsidRDefault="008E5263" w:rsidP="00230890">
      <w:pPr>
        <w:pStyle w:val="Default"/>
        <w:spacing w:line="360" w:lineRule="auto"/>
        <w:jc w:val="both"/>
        <w:rPr>
          <w:color w:val="auto"/>
        </w:rPr>
      </w:pPr>
      <w:r w:rsidRPr="00230890">
        <w:rPr>
          <w:color w:val="auto"/>
        </w:rPr>
        <w:t xml:space="preserve">Start and Completion Date: </w:t>
      </w:r>
      <w:r w:rsidRPr="00230890">
        <w:rPr>
          <w:b/>
          <w:color w:val="auto"/>
        </w:rPr>
        <w:t>October 2022 - open</w:t>
      </w:r>
      <w:r w:rsidRPr="00230890">
        <w:rPr>
          <w:color w:val="auto"/>
        </w:rPr>
        <w:t xml:space="preserve"> </w:t>
      </w:r>
    </w:p>
    <w:p w:rsidR="00B17EEB" w:rsidRPr="00230890" w:rsidRDefault="00B17EEB" w:rsidP="00230890">
      <w:pPr>
        <w:pStyle w:val="Default"/>
        <w:spacing w:line="360" w:lineRule="auto"/>
        <w:jc w:val="both"/>
        <w:rPr>
          <w:b/>
          <w:color w:val="auto"/>
        </w:rPr>
      </w:pPr>
    </w:p>
    <w:p w:rsidR="008E5263" w:rsidRPr="00230890" w:rsidRDefault="008E5263" w:rsidP="00230890">
      <w:pPr>
        <w:pStyle w:val="Default"/>
        <w:spacing w:line="360" w:lineRule="auto"/>
        <w:jc w:val="both"/>
        <w:rPr>
          <w:b/>
          <w:color w:val="auto"/>
        </w:rPr>
      </w:pPr>
      <w:r w:rsidRPr="00230890">
        <w:rPr>
          <w:b/>
          <w:color w:val="auto"/>
        </w:rPr>
        <w:t xml:space="preserve">Abstract / </w:t>
      </w:r>
      <w:r w:rsidR="00782478" w:rsidRPr="00230890">
        <w:rPr>
          <w:b/>
          <w:color w:val="auto"/>
        </w:rPr>
        <w:t>summary</w:t>
      </w:r>
      <w:r w:rsidRPr="00230890">
        <w:rPr>
          <w:b/>
          <w:color w:val="auto"/>
        </w:rPr>
        <w:t xml:space="preserve">: </w:t>
      </w:r>
    </w:p>
    <w:p w:rsidR="00430DE8" w:rsidRPr="00230890" w:rsidRDefault="00CD70F5" w:rsidP="00230890">
      <w:pPr>
        <w:pStyle w:val="Heading3"/>
        <w:spacing w:before="0" w:beforeAutospacing="0" w:after="0" w:afterAutospacing="0" w:line="360" w:lineRule="auto"/>
        <w:rPr>
          <w:b w:val="0"/>
          <w:sz w:val="24"/>
          <w:szCs w:val="24"/>
        </w:rPr>
      </w:pPr>
      <w:r>
        <w:rPr>
          <w:b w:val="0"/>
          <w:sz w:val="24"/>
          <w:szCs w:val="24"/>
        </w:rPr>
        <w:t xml:space="preserve">        </w:t>
      </w:r>
      <w:r w:rsidR="00C3687E" w:rsidRPr="00230890">
        <w:rPr>
          <w:b w:val="0"/>
          <w:sz w:val="24"/>
          <w:szCs w:val="24"/>
        </w:rPr>
        <w:t>T</w:t>
      </w:r>
      <w:r w:rsidR="00430DE8" w:rsidRPr="00230890">
        <w:rPr>
          <w:b w:val="0"/>
          <w:sz w:val="24"/>
          <w:szCs w:val="24"/>
        </w:rPr>
        <w:t>h</w:t>
      </w:r>
      <w:r w:rsidR="00514013" w:rsidRPr="00230890">
        <w:rPr>
          <w:b w:val="0"/>
          <w:sz w:val="24"/>
          <w:szCs w:val="24"/>
        </w:rPr>
        <w:t>is report</w:t>
      </w:r>
      <w:r w:rsidR="00C3687E" w:rsidRPr="00230890">
        <w:rPr>
          <w:b w:val="0"/>
          <w:sz w:val="24"/>
          <w:szCs w:val="24"/>
        </w:rPr>
        <w:t xml:space="preserve"> covers the Social Change Initiative aimed at advocacy for </w:t>
      </w:r>
      <w:r w:rsidR="00430DE8" w:rsidRPr="00230890">
        <w:rPr>
          <w:b w:val="0"/>
          <w:sz w:val="24"/>
          <w:szCs w:val="24"/>
        </w:rPr>
        <w:t xml:space="preserve">the rights of </w:t>
      </w:r>
      <w:r w:rsidR="00C3687E" w:rsidRPr="00230890">
        <w:rPr>
          <w:b w:val="0"/>
          <w:sz w:val="24"/>
          <w:szCs w:val="24"/>
        </w:rPr>
        <w:t xml:space="preserve">Batwa </w:t>
      </w:r>
      <w:r w:rsidR="00430DE8" w:rsidRPr="00230890">
        <w:rPr>
          <w:b w:val="0"/>
          <w:sz w:val="24"/>
          <w:szCs w:val="24"/>
        </w:rPr>
        <w:t>of South West Uganda</w:t>
      </w:r>
      <w:r w:rsidR="00C3687E" w:rsidRPr="00230890">
        <w:rPr>
          <w:b w:val="0"/>
          <w:sz w:val="24"/>
          <w:szCs w:val="24"/>
        </w:rPr>
        <w:t>. The</w:t>
      </w:r>
      <w:r w:rsidR="00430DE8" w:rsidRPr="00230890">
        <w:rPr>
          <w:b w:val="0"/>
          <w:sz w:val="24"/>
          <w:szCs w:val="24"/>
        </w:rPr>
        <w:t xml:space="preserve"> i</w:t>
      </w:r>
      <w:r w:rsidR="00C3687E" w:rsidRPr="00230890">
        <w:rPr>
          <w:b w:val="0"/>
          <w:sz w:val="24"/>
          <w:szCs w:val="24"/>
        </w:rPr>
        <w:t xml:space="preserve">nitiative targets supporting </w:t>
      </w:r>
      <w:proofErr w:type="spellStart"/>
      <w:r w:rsidR="00C3687E" w:rsidRPr="00230890">
        <w:rPr>
          <w:b w:val="0"/>
          <w:sz w:val="24"/>
          <w:szCs w:val="24"/>
        </w:rPr>
        <w:t>Bwindi</w:t>
      </w:r>
      <w:proofErr w:type="spellEnd"/>
      <w:r w:rsidR="00C3687E" w:rsidRPr="00230890">
        <w:rPr>
          <w:b w:val="0"/>
          <w:sz w:val="24"/>
          <w:szCs w:val="24"/>
        </w:rPr>
        <w:t xml:space="preserve"> </w:t>
      </w:r>
      <w:proofErr w:type="spellStart"/>
      <w:r w:rsidR="00C3687E" w:rsidRPr="00230890">
        <w:rPr>
          <w:b w:val="0"/>
          <w:sz w:val="24"/>
          <w:szCs w:val="24"/>
        </w:rPr>
        <w:t>Mgahinga</w:t>
      </w:r>
      <w:proofErr w:type="spellEnd"/>
      <w:r w:rsidR="00C3687E" w:rsidRPr="00230890">
        <w:rPr>
          <w:b w:val="0"/>
          <w:sz w:val="24"/>
          <w:szCs w:val="24"/>
        </w:rPr>
        <w:t xml:space="preserve"> Conservation Trust (BMCT), established in 1994 under the Uganda Trustees Laws, to mobilize more financial resources for Batwa Projects.</w:t>
      </w:r>
      <w:r w:rsidR="003A069B">
        <w:rPr>
          <w:b w:val="0"/>
          <w:sz w:val="24"/>
          <w:szCs w:val="24"/>
        </w:rPr>
        <w:t xml:space="preserve"> </w:t>
      </w:r>
      <w:r w:rsidR="00C3687E" w:rsidRPr="00230890">
        <w:rPr>
          <w:b w:val="0"/>
          <w:sz w:val="24"/>
          <w:szCs w:val="24"/>
        </w:rPr>
        <w:t xml:space="preserve"> </w:t>
      </w:r>
    </w:p>
    <w:p w:rsidR="00C3687E" w:rsidRPr="00230890" w:rsidRDefault="00CD70F5" w:rsidP="00230890">
      <w:pPr>
        <w:pStyle w:val="Heading3"/>
        <w:spacing w:before="0" w:beforeAutospacing="0" w:after="0" w:afterAutospacing="0" w:line="360" w:lineRule="auto"/>
        <w:rPr>
          <w:b w:val="0"/>
          <w:sz w:val="24"/>
          <w:szCs w:val="24"/>
        </w:rPr>
      </w:pPr>
      <w:r>
        <w:rPr>
          <w:b w:val="0"/>
          <w:sz w:val="24"/>
          <w:szCs w:val="24"/>
        </w:rPr>
        <w:t xml:space="preserve">        </w:t>
      </w:r>
      <w:r w:rsidR="00C3687E" w:rsidRPr="00230890">
        <w:rPr>
          <w:b w:val="0"/>
          <w:sz w:val="24"/>
          <w:szCs w:val="24"/>
        </w:rPr>
        <w:t xml:space="preserve">BMCT mission is to foster conservation of biodiversity of </w:t>
      </w:r>
      <w:proofErr w:type="spellStart"/>
      <w:r w:rsidR="00C3687E" w:rsidRPr="00230890">
        <w:rPr>
          <w:b w:val="0"/>
          <w:sz w:val="24"/>
          <w:szCs w:val="24"/>
        </w:rPr>
        <w:t>Mgahinga</w:t>
      </w:r>
      <w:proofErr w:type="spellEnd"/>
      <w:r w:rsidR="00C3687E" w:rsidRPr="00230890">
        <w:rPr>
          <w:b w:val="0"/>
          <w:sz w:val="24"/>
          <w:szCs w:val="24"/>
        </w:rPr>
        <w:t xml:space="preserve"> Gorilla National Park (MGNP) and Bwindi Impenetrable National Park (BINP) through investments in community development projects, grants for research and ecological monitoring, funding park management, protection and </w:t>
      </w:r>
      <w:proofErr w:type="spellStart"/>
      <w:r w:rsidR="00C3687E" w:rsidRPr="00230890">
        <w:rPr>
          <w:b w:val="0"/>
          <w:sz w:val="24"/>
          <w:szCs w:val="24"/>
        </w:rPr>
        <w:t>programmes</w:t>
      </w:r>
      <w:proofErr w:type="spellEnd"/>
      <w:r w:rsidR="00C3687E" w:rsidRPr="00230890">
        <w:rPr>
          <w:b w:val="0"/>
          <w:sz w:val="24"/>
          <w:szCs w:val="24"/>
        </w:rPr>
        <w:t xml:space="preserve"> that create greater conservation awareness. </w:t>
      </w:r>
    </w:p>
    <w:p w:rsidR="002F18C7" w:rsidRPr="00230890" w:rsidRDefault="00CD70F5" w:rsidP="00230890">
      <w:pPr>
        <w:pStyle w:val="Heading3"/>
        <w:shd w:val="clear" w:color="auto" w:fill="FFFFFF"/>
        <w:spacing w:before="0" w:beforeAutospacing="0" w:after="0" w:afterAutospacing="0" w:line="360" w:lineRule="auto"/>
        <w:rPr>
          <w:b w:val="0"/>
          <w:bCs w:val="0"/>
          <w:sz w:val="24"/>
          <w:szCs w:val="24"/>
        </w:rPr>
      </w:pPr>
      <w:r>
        <w:rPr>
          <w:b w:val="0"/>
          <w:bCs w:val="0"/>
          <w:sz w:val="24"/>
          <w:szCs w:val="24"/>
        </w:rPr>
        <w:t xml:space="preserve">        </w:t>
      </w:r>
      <w:r w:rsidR="002F04FA" w:rsidRPr="00230890">
        <w:rPr>
          <w:b w:val="0"/>
          <w:bCs w:val="0"/>
          <w:sz w:val="24"/>
          <w:szCs w:val="24"/>
        </w:rPr>
        <w:t xml:space="preserve">The Social Change Initiative is also in line with BMCT vision which is to </w:t>
      </w:r>
      <w:r w:rsidR="002F18C7" w:rsidRPr="00230890">
        <w:rPr>
          <w:b w:val="0"/>
          <w:sz w:val="24"/>
          <w:szCs w:val="24"/>
        </w:rPr>
        <w:t xml:space="preserve">conserve the bio-diversity and ecosystem health of </w:t>
      </w:r>
      <w:r w:rsidR="002F04FA" w:rsidRPr="00230890">
        <w:rPr>
          <w:b w:val="0"/>
          <w:sz w:val="24"/>
          <w:szCs w:val="24"/>
        </w:rPr>
        <w:t xml:space="preserve">MGNP </w:t>
      </w:r>
      <w:r w:rsidR="002F18C7" w:rsidRPr="00230890">
        <w:rPr>
          <w:b w:val="0"/>
          <w:sz w:val="24"/>
          <w:szCs w:val="24"/>
        </w:rPr>
        <w:t xml:space="preserve">and </w:t>
      </w:r>
      <w:r w:rsidR="002F04FA" w:rsidRPr="00230890">
        <w:rPr>
          <w:b w:val="0"/>
          <w:sz w:val="24"/>
          <w:szCs w:val="24"/>
        </w:rPr>
        <w:t xml:space="preserve">BINP </w:t>
      </w:r>
      <w:r w:rsidR="002F18C7" w:rsidRPr="00230890">
        <w:rPr>
          <w:b w:val="0"/>
          <w:sz w:val="24"/>
          <w:szCs w:val="24"/>
        </w:rPr>
        <w:t>protected areas in harmony with the development needs of the surrounding communities</w:t>
      </w:r>
      <w:r w:rsidR="002F04FA" w:rsidRPr="00230890">
        <w:rPr>
          <w:b w:val="0"/>
          <w:sz w:val="24"/>
          <w:szCs w:val="24"/>
        </w:rPr>
        <w:t xml:space="preserve"> of which Batwa are the most vulnerable</w:t>
      </w:r>
      <w:r w:rsidR="002F18C7" w:rsidRPr="00230890">
        <w:rPr>
          <w:b w:val="0"/>
          <w:sz w:val="24"/>
          <w:szCs w:val="24"/>
        </w:rPr>
        <w:t>.</w:t>
      </w:r>
    </w:p>
    <w:p w:rsidR="00430DE8" w:rsidRPr="00230890" w:rsidRDefault="00B17EEB" w:rsidP="00230890">
      <w:pPr>
        <w:shd w:val="clear" w:color="auto" w:fill="FFFFFF"/>
        <w:spacing w:after="0" w:line="360" w:lineRule="auto"/>
        <w:rPr>
          <w:rFonts w:ascii="Times New Roman" w:eastAsia="Times New Roman" w:hAnsi="Times New Roman" w:cs="Times New Roman"/>
          <w:sz w:val="24"/>
          <w:szCs w:val="24"/>
        </w:rPr>
      </w:pPr>
      <w:r w:rsidRPr="00230890">
        <w:rPr>
          <w:rFonts w:ascii="Times New Roman" w:eastAsia="Times New Roman" w:hAnsi="Times New Roman" w:cs="Times New Roman"/>
          <w:sz w:val="24"/>
          <w:szCs w:val="24"/>
        </w:rPr>
        <w:t>Resource</w:t>
      </w:r>
      <w:r w:rsidR="002F04FA" w:rsidRPr="00230890">
        <w:rPr>
          <w:rFonts w:ascii="Times New Roman" w:eastAsia="Times New Roman" w:hAnsi="Times New Roman" w:cs="Times New Roman"/>
          <w:sz w:val="24"/>
          <w:szCs w:val="24"/>
        </w:rPr>
        <w:t xml:space="preserve"> mobilization strategies (mobilization of local governments and other partners in the region for joint strategic planning</w:t>
      </w:r>
      <w:r w:rsidR="00430DE8" w:rsidRPr="00230890">
        <w:rPr>
          <w:rFonts w:ascii="Times New Roman" w:eastAsia="Times New Roman" w:hAnsi="Times New Roman" w:cs="Times New Roman"/>
          <w:sz w:val="24"/>
          <w:szCs w:val="24"/>
        </w:rPr>
        <w:t>,</w:t>
      </w:r>
      <w:r w:rsidRPr="00230890">
        <w:rPr>
          <w:rFonts w:ascii="Times New Roman" w:eastAsia="Times New Roman" w:hAnsi="Times New Roman" w:cs="Times New Roman"/>
          <w:sz w:val="24"/>
          <w:szCs w:val="24"/>
        </w:rPr>
        <w:t xml:space="preserve"> </w:t>
      </w:r>
      <w:r w:rsidR="00430DE8" w:rsidRPr="00230890">
        <w:rPr>
          <w:rFonts w:ascii="Times New Roman" w:eastAsia="Times New Roman" w:hAnsi="Times New Roman" w:cs="Times New Roman"/>
          <w:sz w:val="24"/>
          <w:szCs w:val="24"/>
        </w:rPr>
        <w:t xml:space="preserve">project </w:t>
      </w:r>
      <w:r w:rsidRPr="00230890">
        <w:rPr>
          <w:rFonts w:ascii="Times New Roman" w:eastAsia="Times New Roman" w:hAnsi="Times New Roman" w:cs="Times New Roman"/>
          <w:sz w:val="24"/>
          <w:szCs w:val="24"/>
        </w:rPr>
        <w:t>proposal writing</w:t>
      </w:r>
      <w:r w:rsidR="00430DE8" w:rsidRPr="00230890">
        <w:rPr>
          <w:rFonts w:ascii="Times New Roman" w:eastAsia="Times New Roman" w:hAnsi="Times New Roman" w:cs="Times New Roman"/>
          <w:sz w:val="24"/>
          <w:szCs w:val="24"/>
        </w:rPr>
        <w:t xml:space="preserve"> and project implementation</w:t>
      </w:r>
      <w:r w:rsidRPr="00230890">
        <w:rPr>
          <w:rFonts w:ascii="Times New Roman" w:eastAsia="Times New Roman" w:hAnsi="Times New Roman" w:cs="Times New Roman"/>
          <w:sz w:val="24"/>
          <w:szCs w:val="24"/>
        </w:rPr>
        <w:t xml:space="preserve">) are key means of advocating for Batwa rights to health, education, land etc. </w:t>
      </w:r>
    </w:p>
    <w:p w:rsidR="00B17EEB" w:rsidRPr="00230890" w:rsidRDefault="00CD70F5" w:rsidP="0023089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7EEB" w:rsidRPr="00230890">
        <w:rPr>
          <w:rFonts w:ascii="Times New Roman" w:eastAsia="Times New Roman" w:hAnsi="Times New Roman" w:cs="Times New Roman"/>
          <w:sz w:val="24"/>
          <w:szCs w:val="24"/>
        </w:rPr>
        <w:t>Meetings have been held with BMCT staff, fundraising plan prepared including other advocacy plans. One funding proposal was developed and submitted to WHO and Government of Norway. The process is on-going, will involve Rotary and is expected to raise enough resources for Batwa.</w:t>
      </w:r>
    </w:p>
    <w:p w:rsidR="00B17EEB" w:rsidRPr="00230890" w:rsidRDefault="00CD70F5" w:rsidP="0023089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7EEB" w:rsidRPr="00230890">
        <w:rPr>
          <w:rFonts w:ascii="Times New Roman" w:eastAsia="Times New Roman" w:hAnsi="Times New Roman" w:cs="Times New Roman"/>
          <w:sz w:val="24"/>
          <w:szCs w:val="24"/>
        </w:rPr>
        <w:t>BMCT remains the key stakeholder that will drive the initiative to realize long term and sustainable impact.</w:t>
      </w:r>
    </w:p>
    <w:p w:rsidR="00430DE8" w:rsidRPr="00230890" w:rsidRDefault="00430DE8" w:rsidP="00230890">
      <w:pPr>
        <w:shd w:val="clear" w:color="auto" w:fill="FFFFFF"/>
        <w:spacing w:after="0" w:line="360" w:lineRule="auto"/>
        <w:rPr>
          <w:rFonts w:ascii="Times New Roman" w:eastAsia="Times New Roman" w:hAnsi="Times New Roman" w:cs="Times New Roman"/>
          <w:sz w:val="24"/>
          <w:szCs w:val="24"/>
        </w:rPr>
      </w:pPr>
    </w:p>
    <w:p w:rsidR="008E5263" w:rsidRPr="00230890" w:rsidRDefault="008E5263" w:rsidP="00230890">
      <w:pPr>
        <w:pStyle w:val="Default"/>
        <w:spacing w:line="360" w:lineRule="auto"/>
        <w:jc w:val="both"/>
        <w:rPr>
          <w:color w:val="auto"/>
        </w:rPr>
      </w:pPr>
      <w:r w:rsidRPr="00230890">
        <w:rPr>
          <w:b/>
          <w:bCs/>
          <w:color w:val="auto"/>
        </w:rPr>
        <w:lastRenderedPageBreak/>
        <w:t xml:space="preserve">CHAPTER ONE </w:t>
      </w:r>
    </w:p>
    <w:p w:rsidR="00CB401D" w:rsidRPr="00230890" w:rsidRDefault="00681A16" w:rsidP="00230890">
      <w:pPr>
        <w:pStyle w:val="Default"/>
        <w:spacing w:line="360" w:lineRule="auto"/>
        <w:jc w:val="both"/>
        <w:rPr>
          <w:b/>
          <w:color w:val="auto"/>
        </w:rPr>
      </w:pPr>
      <w:r w:rsidRPr="00230890">
        <w:rPr>
          <w:b/>
          <w:color w:val="auto"/>
        </w:rPr>
        <w:t xml:space="preserve">1.1 </w:t>
      </w:r>
      <w:r w:rsidR="008E5263" w:rsidRPr="00230890">
        <w:rPr>
          <w:b/>
          <w:color w:val="auto"/>
        </w:rPr>
        <w:t>Introduction and Background:</w:t>
      </w:r>
    </w:p>
    <w:p w:rsidR="001868B4" w:rsidRPr="00230890" w:rsidRDefault="00CD70F5" w:rsidP="00230890">
      <w:pPr>
        <w:pStyle w:val="Default"/>
        <w:spacing w:line="360" w:lineRule="auto"/>
        <w:jc w:val="both"/>
      </w:pPr>
      <w:r>
        <w:t xml:space="preserve">        </w:t>
      </w:r>
      <w:r w:rsidR="00430DE8" w:rsidRPr="00230890">
        <w:t>The Batwa of S</w:t>
      </w:r>
      <w:r w:rsidR="001868B4" w:rsidRPr="00230890">
        <w:t>outh</w:t>
      </w:r>
      <w:r w:rsidR="00430DE8" w:rsidRPr="00230890">
        <w:t xml:space="preserve"> W</w:t>
      </w:r>
      <w:r w:rsidR="001868B4" w:rsidRPr="00230890">
        <w:t xml:space="preserve">estern Uganda </w:t>
      </w:r>
      <w:r w:rsidR="00C07D0B">
        <w:t>are</w:t>
      </w:r>
      <w:r w:rsidR="001868B4" w:rsidRPr="00230890">
        <w:t xml:space="preserve"> an indigenous group of forest people</w:t>
      </w:r>
      <w:r w:rsidR="00C07D0B">
        <w:t>s</w:t>
      </w:r>
      <w:r w:rsidR="001868B4" w:rsidRPr="00230890">
        <w:t xml:space="preserve"> who were evicted from </w:t>
      </w:r>
      <w:proofErr w:type="spellStart"/>
      <w:r w:rsidR="001868B4" w:rsidRPr="00230890">
        <w:t>Mgahinga</w:t>
      </w:r>
      <w:proofErr w:type="spellEnd"/>
      <w:r w:rsidR="001868B4" w:rsidRPr="00230890">
        <w:t xml:space="preserve"> and </w:t>
      </w:r>
      <w:proofErr w:type="spellStart"/>
      <w:r w:rsidR="001868B4" w:rsidRPr="00230890">
        <w:t>Bwindi</w:t>
      </w:r>
      <w:proofErr w:type="spellEnd"/>
      <w:r w:rsidR="001868B4" w:rsidRPr="00230890">
        <w:t xml:space="preserve"> forests in 1991 when the forests were gazetted National parks.</w:t>
      </w:r>
      <w:r w:rsidR="0028319F">
        <w:t xml:space="preserve"> (</w:t>
      </w:r>
      <w:proofErr w:type="spellStart"/>
      <w:r w:rsidR="0028319F" w:rsidRPr="00CD70F5">
        <w:rPr>
          <w:u w:val="single"/>
        </w:rPr>
        <w:t>Atuhaire</w:t>
      </w:r>
      <w:proofErr w:type="spellEnd"/>
      <w:r w:rsidR="0028319F" w:rsidRPr="00CD70F5">
        <w:rPr>
          <w:u w:val="single"/>
        </w:rPr>
        <w:t>, 2022</w:t>
      </w:r>
      <w:r w:rsidR="0028319F">
        <w:t>).</w:t>
      </w:r>
      <w:r w:rsidR="001868B4" w:rsidRPr="00230890">
        <w:t xml:space="preserve"> As a result, the Batwa live along the boundaries of </w:t>
      </w:r>
      <w:proofErr w:type="spellStart"/>
      <w:r w:rsidR="001868B4" w:rsidRPr="00230890">
        <w:t>Ichuya</w:t>
      </w:r>
      <w:proofErr w:type="spellEnd"/>
      <w:r w:rsidR="001868B4" w:rsidRPr="00230890">
        <w:t xml:space="preserve"> forest reserve, </w:t>
      </w:r>
      <w:proofErr w:type="spellStart"/>
      <w:r w:rsidR="001868B4" w:rsidRPr="00230890">
        <w:t>Mgahinga</w:t>
      </w:r>
      <w:proofErr w:type="spellEnd"/>
      <w:r w:rsidR="001868B4" w:rsidRPr="00230890">
        <w:t xml:space="preserve"> Gorilla National Park and Bwindi Impenetrable National Parks. Their eviction from these forests meant that they abandoned their hunter-gatherer life to a sedentary lifestyle.  In the forests they survived on honey, fruits, game meat</w:t>
      </w:r>
      <w:r>
        <w:t>,</w:t>
      </w:r>
      <w:r w:rsidR="001868B4" w:rsidRPr="00230890">
        <w:t xml:space="preserve"> and medicinal plants to cure their ailments.</w:t>
      </w:r>
    </w:p>
    <w:p w:rsidR="001868B4" w:rsidRPr="00230890" w:rsidRDefault="001868B4" w:rsidP="00230890">
      <w:pPr>
        <w:pStyle w:val="Default"/>
        <w:spacing w:line="360" w:lineRule="auto"/>
        <w:jc w:val="both"/>
      </w:pPr>
      <w:r w:rsidRPr="00230890">
        <w:t>Batwa are the former hunter-gatherers,</w:t>
      </w:r>
      <w:r w:rsidR="00CD70F5">
        <w:t xml:space="preserve"> and</w:t>
      </w:r>
      <w:r w:rsidRPr="00230890">
        <w:t xml:space="preserve"> a big number are landless, despised &amp; a marginalized group in </w:t>
      </w:r>
      <w:proofErr w:type="spellStart"/>
      <w:r w:rsidRPr="00230890">
        <w:t>Kabale</w:t>
      </w:r>
      <w:proofErr w:type="spellEnd"/>
      <w:r w:rsidRPr="00230890">
        <w:t xml:space="preserve">, </w:t>
      </w:r>
      <w:proofErr w:type="spellStart"/>
      <w:r w:rsidRPr="00230890">
        <w:t>Rubanda</w:t>
      </w:r>
      <w:proofErr w:type="spellEnd"/>
      <w:r w:rsidRPr="00230890">
        <w:t xml:space="preserve">, </w:t>
      </w:r>
      <w:proofErr w:type="spellStart"/>
      <w:r w:rsidRPr="00230890">
        <w:t>Kanungu</w:t>
      </w:r>
      <w:proofErr w:type="spellEnd"/>
      <w:r w:rsidRPr="00230890">
        <w:t xml:space="preserve"> and Kisoro Districts of south western Uganda</w:t>
      </w:r>
      <w:r w:rsidR="00CD70F5">
        <w:t>,</w:t>
      </w:r>
      <w:r w:rsidRPr="00230890">
        <w:t xml:space="preserve"> which makes them often targets of discrimination from their neighbors (</w:t>
      </w:r>
      <w:proofErr w:type="spellStart"/>
      <w:r w:rsidRPr="00230890">
        <w:t>Bakiga</w:t>
      </w:r>
      <w:proofErr w:type="spellEnd"/>
      <w:r w:rsidRPr="00230890">
        <w:t xml:space="preserve"> and </w:t>
      </w:r>
      <w:proofErr w:type="spellStart"/>
      <w:r w:rsidRPr="00230890">
        <w:t>Bafumbira</w:t>
      </w:r>
      <w:proofErr w:type="spellEnd"/>
      <w:r w:rsidRPr="00230890">
        <w:t>). Government interventions and public service providers often do not treat the Batwa as a disadvantaged group and therefore end up generalizing in their service delivery. This is often re-enforced by the fact that the Batwa used to live in the forests, depended entirely on herbal medicine as part of their health care and therefore the concept of accessing medical services is generally new to them. The health indicators on Batwa in southwestern Uganda show that Batwa are among the poorest in Uganda</w:t>
      </w:r>
      <w:r w:rsidRPr="00230890">
        <w:rPr>
          <w:vertAlign w:val="superscript"/>
        </w:rPr>
        <w:t xml:space="preserve"> </w:t>
      </w:r>
      <w:r w:rsidRPr="00230890">
        <w:t>but despite their poorer health they are less likely to use the health care facilities like other groups (</w:t>
      </w:r>
      <w:proofErr w:type="spellStart"/>
      <w:r w:rsidRPr="00230890">
        <w:t>Balenger</w:t>
      </w:r>
      <w:proofErr w:type="spellEnd"/>
      <w:r w:rsidRPr="00230890">
        <w:t xml:space="preserve"> S et al</w:t>
      </w:r>
      <w:r w:rsidR="007A596E">
        <w:t xml:space="preserve">, </w:t>
      </w:r>
      <w:r w:rsidRPr="00230890">
        <w:t>2005).</w:t>
      </w:r>
    </w:p>
    <w:p w:rsidR="001868B4" w:rsidRPr="00230890" w:rsidRDefault="00822690" w:rsidP="00230890">
      <w:pPr>
        <w:pStyle w:val="Default"/>
        <w:spacing w:line="360" w:lineRule="auto"/>
        <w:jc w:val="both"/>
      </w:pPr>
      <w:r>
        <w:rPr>
          <w:lang w:val="en-GB"/>
        </w:rPr>
        <w:t xml:space="preserve">        </w:t>
      </w:r>
      <w:r w:rsidR="001868B4" w:rsidRPr="00230890">
        <w:rPr>
          <w:lang w:val="en-GB"/>
        </w:rPr>
        <w:t xml:space="preserve">To date, there are 3,730 (1787 males &amp; 1,943 females) </w:t>
      </w:r>
      <w:proofErr w:type="spellStart"/>
      <w:r w:rsidR="001868B4" w:rsidRPr="00230890">
        <w:rPr>
          <w:lang w:val="en-GB"/>
        </w:rPr>
        <w:t>Batwa</w:t>
      </w:r>
      <w:proofErr w:type="spellEnd"/>
      <w:r w:rsidR="001868B4" w:rsidRPr="00230890">
        <w:rPr>
          <w:lang w:val="en-GB"/>
        </w:rPr>
        <w:t xml:space="preserve"> in the </w:t>
      </w:r>
      <w:proofErr w:type="spellStart"/>
      <w:r w:rsidR="001868B4" w:rsidRPr="00230890">
        <w:rPr>
          <w:lang w:val="en-GB"/>
        </w:rPr>
        <w:t>Bwindi</w:t>
      </w:r>
      <w:proofErr w:type="spellEnd"/>
      <w:r w:rsidR="001868B4" w:rsidRPr="00230890">
        <w:rPr>
          <w:lang w:val="en-GB"/>
        </w:rPr>
        <w:t xml:space="preserve"> </w:t>
      </w:r>
      <w:proofErr w:type="spellStart"/>
      <w:r w:rsidR="001868B4" w:rsidRPr="00230890">
        <w:rPr>
          <w:lang w:val="en-GB"/>
        </w:rPr>
        <w:t>Mgahinga</w:t>
      </w:r>
      <w:proofErr w:type="spellEnd"/>
      <w:r w:rsidR="001868B4" w:rsidRPr="00230890">
        <w:t xml:space="preserve"> </w:t>
      </w:r>
      <w:r w:rsidR="001868B4" w:rsidRPr="00230890">
        <w:rPr>
          <w:lang w:val="en-GB"/>
        </w:rPr>
        <w:t>Conservation Area (BMCA)</w:t>
      </w:r>
      <w:r w:rsidR="00CD70F5">
        <w:rPr>
          <w:lang w:val="en-GB"/>
        </w:rPr>
        <w:t>,</w:t>
      </w:r>
      <w:r w:rsidR="001868B4" w:rsidRPr="00230890">
        <w:t xml:space="preserve"> with a population </w:t>
      </w:r>
      <w:r w:rsidR="00CD70F5">
        <w:t>g</w:t>
      </w:r>
      <w:proofErr w:type="spellStart"/>
      <w:r w:rsidR="001868B4" w:rsidRPr="00230890">
        <w:rPr>
          <w:lang w:val="en-GB"/>
        </w:rPr>
        <w:t>rowth</w:t>
      </w:r>
      <w:proofErr w:type="spellEnd"/>
      <w:r w:rsidR="001868B4" w:rsidRPr="00230890">
        <w:rPr>
          <w:lang w:val="en-GB"/>
        </w:rPr>
        <w:t xml:space="preserve"> rate </w:t>
      </w:r>
      <w:r w:rsidR="001868B4" w:rsidRPr="00230890">
        <w:t>of</w:t>
      </w:r>
      <w:r w:rsidR="001868B4" w:rsidRPr="00230890">
        <w:rPr>
          <w:lang w:val="en-GB"/>
        </w:rPr>
        <w:t xml:space="preserve"> 5.1% for the last five (5) years</w:t>
      </w:r>
      <w:r w:rsidR="001868B4" w:rsidRPr="00230890">
        <w:t xml:space="preserve">. </w:t>
      </w:r>
      <w:r>
        <w:t xml:space="preserve">About </w:t>
      </w:r>
      <w:r w:rsidR="001868B4" w:rsidRPr="00230890">
        <w:rPr>
          <w:lang w:val="en-GB"/>
        </w:rPr>
        <w:t>68.3% of the Batwa in the BMCA are below 25 years</w:t>
      </w:r>
      <w:r w:rsidR="001868B4" w:rsidRPr="00230890">
        <w:t xml:space="preserve"> and 52.1% are female. Majority of the Batwa population</w:t>
      </w:r>
      <w:r w:rsidR="00514013" w:rsidRPr="00230890">
        <w:t xml:space="preserve"> (56.3%) are in Kisoro District </w:t>
      </w:r>
      <w:r w:rsidR="001868B4" w:rsidRPr="00230890">
        <w:rPr>
          <w:lang w:val="en-GB"/>
        </w:rPr>
        <w:t xml:space="preserve">(BMCT </w:t>
      </w:r>
      <w:r w:rsidR="001868B4" w:rsidRPr="00230890">
        <w:t xml:space="preserve">Batwa </w:t>
      </w:r>
      <w:r w:rsidR="00430DE8" w:rsidRPr="00230890">
        <w:rPr>
          <w:lang w:val="en-GB"/>
        </w:rPr>
        <w:t>population</w:t>
      </w:r>
      <w:r w:rsidR="00514013" w:rsidRPr="00230890">
        <w:rPr>
          <w:lang w:val="en-GB"/>
        </w:rPr>
        <w:t xml:space="preserve"> </w:t>
      </w:r>
      <w:r w:rsidR="001868B4" w:rsidRPr="00230890">
        <w:rPr>
          <w:lang w:val="en-GB"/>
        </w:rPr>
        <w:t>survey</w:t>
      </w:r>
      <w:r w:rsidR="001868B4" w:rsidRPr="00230890">
        <w:t>/Census</w:t>
      </w:r>
      <w:r w:rsidR="001868B4" w:rsidRPr="00230890">
        <w:rPr>
          <w:lang w:val="en-GB"/>
        </w:rPr>
        <w:t xml:space="preserve"> 20</w:t>
      </w:r>
      <w:r w:rsidR="001868B4" w:rsidRPr="00230890">
        <w:t>20</w:t>
      </w:r>
      <w:r w:rsidR="001868B4" w:rsidRPr="00230890">
        <w:rPr>
          <w:lang w:val="en-GB"/>
        </w:rPr>
        <w:t>).</w:t>
      </w:r>
      <w:r w:rsidR="001868B4" w:rsidRPr="00230890">
        <w:t xml:space="preserve"> </w:t>
      </w:r>
    </w:p>
    <w:p w:rsidR="001868B4" w:rsidRPr="00230890" w:rsidRDefault="00822690" w:rsidP="00230890">
      <w:pPr>
        <w:pStyle w:val="Default"/>
        <w:spacing w:line="360" w:lineRule="auto"/>
        <w:jc w:val="both"/>
      </w:pPr>
      <w:r>
        <w:t xml:space="preserve">        </w:t>
      </w:r>
      <w:r w:rsidR="001868B4" w:rsidRPr="00230890">
        <w:t>Batwa were expelled from their ancestral forests (</w:t>
      </w:r>
      <w:proofErr w:type="spellStart"/>
      <w:r w:rsidR="001868B4" w:rsidRPr="00230890">
        <w:t>Echuya</w:t>
      </w:r>
      <w:proofErr w:type="spellEnd"/>
      <w:r w:rsidR="00430DE8" w:rsidRPr="00230890">
        <w:t xml:space="preserve">, </w:t>
      </w:r>
      <w:proofErr w:type="spellStart"/>
      <w:r w:rsidR="00430DE8" w:rsidRPr="00230890">
        <w:t>Mgahinga</w:t>
      </w:r>
      <w:proofErr w:type="spellEnd"/>
      <w:r w:rsidR="001868B4" w:rsidRPr="00230890">
        <w:t xml:space="preserve"> and </w:t>
      </w:r>
      <w:proofErr w:type="spellStart"/>
      <w:r w:rsidR="001868B4" w:rsidRPr="00230890">
        <w:t>Bwindi</w:t>
      </w:r>
      <w:proofErr w:type="spellEnd"/>
      <w:r w:rsidR="001868B4" w:rsidRPr="00230890">
        <w:t>) when these were gazetted as forest reserve and National Park</w:t>
      </w:r>
      <w:r>
        <w:t>,</w:t>
      </w:r>
      <w:r w:rsidR="001868B4" w:rsidRPr="00230890">
        <w:t xml:space="preserve"> respectively in the early 199</w:t>
      </w:r>
      <w:r>
        <w:t>4</w:t>
      </w:r>
      <w:r w:rsidR="001868B4" w:rsidRPr="00230890">
        <w:t>. Most Batwa are landless and live as unwelcome</w:t>
      </w:r>
      <w:r w:rsidR="0053261D">
        <w:t>d</w:t>
      </w:r>
      <w:r w:rsidR="001868B4" w:rsidRPr="00230890">
        <w:t xml:space="preserve"> squatters on other people’s land. An unpublished report by Dr Scott Kellerman 2007, a community health practitioner in south west Uganda estimates Batwa maternal mortality rate of 1 in 16 and children below-five mortality estimated at  38% for  Batwa in general and as high as 59% for landless Batwa. Those without land often live as squatters on other people’s land getting little or no payment for working in their landlord’s fields.</w:t>
      </w:r>
    </w:p>
    <w:p w:rsidR="001868B4" w:rsidRPr="00230890" w:rsidRDefault="001868B4" w:rsidP="00230890">
      <w:pPr>
        <w:pStyle w:val="Default"/>
        <w:spacing w:line="360" w:lineRule="auto"/>
        <w:jc w:val="both"/>
      </w:pPr>
      <w:r w:rsidRPr="00230890">
        <w:lastRenderedPageBreak/>
        <w:t xml:space="preserve">The Batwa were never compensated for their loss of land and livelihoods. </w:t>
      </w:r>
    </w:p>
    <w:p w:rsidR="001868B4" w:rsidRPr="00230890" w:rsidRDefault="001868B4" w:rsidP="00230890">
      <w:pPr>
        <w:pStyle w:val="Default"/>
        <w:spacing w:line="360" w:lineRule="auto"/>
        <w:jc w:val="both"/>
      </w:pPr>
    </w:p>
    <w:p w:rsidR="001868B4" w:rsidRDefault="001868B4" w:rsidP="00230890">
      <w:pPr>
        <w:pStyle w:val="Default"/>
        <w:spacing w:line="360" w:lineRule="auto"/>
        <w:jc w:val="both"/>
        <w:rPr>
          <w:lang w:val="en-GB"/>
        </w:rPr>
      </w:pPr>
      <w:r w:rsidRPr="00230890">
        <w:t xml:space="preserve">Over the last 27 years, </w:t>
      </w:r>
      <w:r w:rsidRPr="00230890">
        <w:rPr>
          <w:lang w:val="en-GB"/>
        </w:rPr>
        <w:t>BMCT procured 406 acres of land (</w:t>
      </w:r>
      <w:proofErr w:type="spellStart"/>
      <w:r w:rsidRPr="00230890">
        <w:rPr>
          <w:lang w:val="en-GB"/>
        </w:rPr>
        <w:t>Kanungu</w:t>
      </w:r>
      <w:proofErr w:type="spellEnd"/>
      <w:r w:rsidRPr="00230890">
        <w:rPr>
          <w:lang w:val="en-GB"/>
        </w:rPr>
        <w:t xml:space="preserve"> (173.28 acres), </w:t>
      </w:r>
      <w:proofErr w:type="spellStart"/>
      <w:r w:rsidRPr="00230890">
        <w:rPr>
          <w:lang w:val="en-GB"/>
        </w:rPr>
        <w:t>Kabale</w:t>
      </w:r>
      <w:proofErr w:type="spellEnd"/>
      <w:r w:rsidRPr="00230890">
        <w:rPr>
          <w:lang w:val="en-GB"/>
        </w:rPr>
        <w:t>/</w:t>
      </w:r>
      <w:proofErr w:type="spellStart"/>
      <w:r w:rsidRPr="00230890">
        <w:rPr>
          <w:lang w:val="en-GB"/>
        </w:rPr>
        <w:t>Rubanda</w:t>
      </w:r>
      <w:proofErr w:type="spellEnd"/>
      <w:r w:rsidRPr="00230890">
        <w:rPr>
          <w:lang w:val="en-GB"/>
        </w:rPr>
        <w:t xml:space="preserve"> (93.85 acres) and Kisoro (138.87 acres), resettled 303 Batwa households and provided them with start-up kits (seeds, household items and other inputs) in </w:t>
      </w:r>
      <w:proofErr w:type="spellStart"/>
      <w:r w:rsidRPr="00230890">
        <w:rPr>
          <w:lang w:val="en-GB"/>
        </w:rPr>
        <w:t>Rubanda</w:t>
      </w:r>
      <w:proofErr w:type="spellEnd"/>
      <w:r w:rsidRPr="00230890">
        <w:rPr>
          <w:lang w:val="en-GB"/>
        </w:rPr>
        <w:t xml:space="preserve">, </w:t>
      </w:r>
      <w:proofErr w:type="spellStart"/>
      <w:r w:rsidRPr="00230890">
        <w:rPr>
          <w:lang w:val="en-GB"/>
        </w:rPr>
        <w:t>Kisoro</w:t>
      </w:r>
      <w:proofErr w:type="spellEnd"/>
      <w:r w:rsidRPr="00230890">
        <w:rPr>
          <w:lang w:val="en-GB"/>
        </w:rPr>
        <w:t xml:space="preserve"> and </w:t>
      </w:r>
      <w:proofErr w:type="spellStart"/>
      <w:r w:rsidRPr="00230890">
        <w:rPr>
          <w:lang w:val="en-GB"/>
        </w:rPr>
        <w:t>Kanungu</w:t>
      </w:r>
      <w:proofErr w:type="spellEnd"/>
      <w:r w:rsidRPr="00230890">
        <w:rPr>
          <w:lang w:val="en-GB"/>
        </w:rPr>
        <w:t xml:space="preserve"> Districts. The BMCT’s strategy is based on the belief that providing displaced Batwa with assets is an important way to foster their sense of self-esteem, since it is by owning productive assets such as land, a house and livestock that the Batwa </w:t>
      </w:r>
      <w:r w:rsidR="00514013" w:rsidRPr="00230890">
        <w:rPr>
          <w:lang w:val="en-GB"/>
        </w:rPr>
        <w:t>will be more</w:t>
      </w:r>
      <w:r w:rsidRPr="00230890">
        <w:rPr>
          <w:lang w:val="en-GB"/>
        </w:rPr>
        <w:t xml:space="preserve"> valued in the eyes of the local communities.</w:t>
      </w:r>
      <w:r w:rsidR="005A6520">
        <w:rPr>
          <w:lang w:val="en-GB"/>
        </w:rPr>
        <w:t xml:space="preserve"> </w:t>
      </w:r>
    </w:p>
    <w:p w:rsidR="00192E65" w:rsidRPr="00230890" w:rsidRDefault="00192E65" w:rsidP="00230890">
      <w:pPr>
        <w:pStyle w:val="Default"/>
        <w:spacing w:line="360" w:lineRule="auto"/>
        <w:jc w:val="both"/>
      </w:pPr>
    </w:p>
    <w:p w:rsidR="00E47875" w:rsidRPr="00230890" w:rsidRDefault="00681A16" w:rsidP="00230890">
      <w:pPr>
        <w:pStyle w:val="Default"/>
        <w:spacing w:line="360" w:lineRule="auto"/>
        <w:jc w:val="both"/>
        <w:rPr>
          <w:color w:val="auto"/>
        </w:rPr>
      </w:pPr>
      <w:r w:rsidRPr="00230890">
        <w:rPr>
          <w:b/>
          <w:color w:val="auto"/>
        </w:rPr>
        <w:t xml:space="preserve">1.2 </w:t>
      </w:r>
      <w:r w:rsidR="008E5263" w:rsidRPr="00230890">
        <w:rPr>
          <w:b/>
          <w:color w:val="auto"/>
        </w:rPr>
        <w:t>Problem Statement</w:t>
      </w:r>
      <w:r w:rsidR="008E5263" w:rsidRPr="00230890">
        <w:rPr>
          <w:color w:val="auto"/>
        </w:rPr>
        <w:t xml:space="preserve">: </w:t>
      </w:r>
    </w:p>
    <w:p w:rsidR="00CB401D" w:rsidRPr="00230890" w:rsidRDefault="00CE4009" w:rsidP="00230890">
      <w:pPr>
        <w:pStyle w:val="Default"/>
        <w:spacing w:line="360" w:lineRule="auto"/>
        <w:jc w:val="both"/>
      </w:pPr>
      <w:r>
        <w:t xml:space="preserve">         </w:t>
      </w:r>
      <w:r w:rsidR="00E47875" w:rsidRPr="00230890">
        <w:t>Batwa eviction from</w:t>
      </w:r>
      <w:r w:rsidR="00CB401D" w:rsidRPr="00230890">
        <w:t xml:space="preserve"> forests meant that they abandoned their hunter-gatherer life to a sedentary lifestyle.  In the forests they survived on honey, fruits, game meat and medicinal plants to cure their ailments.</w:t>
      </w:r>
    </w:p>
    <w:p w:rsidR="00CB401D" w:rsidRPr="00230890" w:rsidRDefault="00CE4009" w:rsidP="00230890">
      <w:pPr>
        <w:pStyle w:val="Default"/>
        <w:spacing w:line="360" w:lineRule="auto"/>
        <w:jc w:val="both"/>
      </w:pPr>
      <w:r>
        <w:t xml:space="preserve">        </w:t>
      </w:r>
      <w:r w:rsidR="00CB401D" w:rsidRPr="00230890">
        <w:t xml:space="preserve">Batwa livelihood strategies tend to be temporary because they are landless. Most landless Batwa are squatters on land of non-Batwa who often dislike them and make any long-term strategies for improving their life situation very difficult. </w:t>
      </w:r>
    </w:p>
    <w:p w:rsidR="00CB401D" w:rsidRPr="00230890" w:rsidRDefault="00CE4009" w:rsidP="00230890">
      <w:pPr>
        <w:pStyle w:val="Default"/>
        <w:spacing w:line="360" w:lineRule="auto"/>
        <w:jc w:val="both"/>
      </w:pPr>
      <w:r>
        <w:t xml:space="preserve">        </w:t>
      </w:r>
      <w:r w:rsidR="00CB401D" w:rsidRPr="00230890">
        <w:t>In a number of Batwa settlements, some humanitarian agencies are supporting Batwa to address their livelihood needs through agriculture, tourism, scholastic materials, limited food supplies and medical facilities. Despite all these efforts, the situation of most Batwa remains sad, many have even resorted to begging as a livelihood option. Government and the humanitarian agencies</w:t>
      </w:r>
      <w:r>
        <w:t>,</w:t>
      </w:r>
      <w:r w:rsidR="00CB401D" w:rsidRPr="00230890">
        <w:t xml:space="preserve"> however</w:t>
      </w:r>
      <w:r>
        <w:t>,</w:t>
      </w:r>
      <w:r w:rsidR="00CB401D" w:rsidRPr="00230890">
        <w:t xml:space="preserve"> have not addressed the social and structural issues that continue to make Batwa communities marginalized and discriminated against.</w:t>
      </w:r>
    </w:p>
    <w:p w:rsidR="00CB401D" w:rsidRPr="00230890" w:rsidRDefault="00CE4009" w:rsidP="00230890">
      <w:pPr>
        <w:pStyle w:val="Default"/>
        <w:spacing w:line="360" w:lineRule="auto"/>
        <w:jc w:val="both"/>
      </w:pPr>
      <w:r>
        <w:t xml:space="preserve">        </w:t>
      </w:r>
      <w:r w:rsidR="00CB401D" w:rsidRPr="00230890">
        <w:t xml:space="preserve">Most often Batwa squatters are not allowed to build permanent structures such as proper housing or water and sanitation facilities. Since most health interventions for the communities by government and by civil society have consistently been targeting settled families through outreach </w:t>
      </w:r>
      <w:proofErr w:type="spellStart"/>
      <w:r w:rsidR="00CB401D" w:rsidRPr="00230890">
        <w:t>programmes</w:t>
      </w:r>
      <w:proofErr w:type="spellEnd"/>
      <w:r w:rsidR="00CB401D" w:rsidRPr="00230890">
        <w:t>, the landless and mobile Batwa are even more marginalized in accessing socio-economi</w:t>
      </w:r>
      <w:r w:rsidR="00C62A1E" w:rsidRPr="00230890">
        <w:t>c services</w:t>
      </w:r>
      <w:r w:rsidR="00CB401D" w:rsidRPr="00230890">
        <w:t xml:space="preserve">. </w:t>
      </w:r>
    </w:p>
    <w:p w:rsidR="00CB401D" w:rsidRPr="00230890" w:rsidRDefault="00CB401D" w:rsidP="00230890">
      <w:pPr>
        <w:pStyle w:val="Default"/>
        <w:spacing w:line="360" w:lineRule="auto"/>
        <w:jc w:val="both"/>
      </w:pPr>
      <w:r w:rsidRPr="00230890">
        <w:t xml:space="preserve">Previous research conducted in western Uganda reveal that accessibility and acceptability of </w:t>
      </w:r>
      <w:r w:rsidR="00C62A1E" w:rsidRPr="00230890">
        <w:t>Social services</w:t>
      </w:r>
      <w:r w:rsidRPr="00230890">
        <w:t xml:space="preserve"> in general affects utilization of </w:t>
      </w:r>
      <w:r w:rsidR="000D2E03" w:rsidRPr="00230890">
        <w:t>health facilities</w:t>
      </w:r>
      <w:r w:rsidRPr="00230890">
        <w:t xml:space="preserve">. </w:t>
      </w:r>
    </w:p>
    <w:p w:rsidR="00CB401D" w:rsidRPr="00230890" w:rsidRDefault="000D2E03" w:rsidP="00230890">
      <w:pPr>
        <w:pStyle w:val="Default"/>
        <w:spacing w:line="360" w:lineRule="auto"/>
        <w:jc w:val="both"/>
      </w:pPr>
      <w:r w:rsidRPr="00230890">
        <w:lastRenderedPageBreak/>
        <w:t>However, research</w:t>
      </w:r>
      <w:r w:rsidR="00CB401D" w:rsidRPr="00230890">
        <w:t xml:space="preserve"> done specifically on barriers to antenatal care access by </w:t>
      </w:r>
      <w:proofErr w:type="spellStart"/>
      <w:r w:rsidR="00CB401D" w:rsidRPr="00230890">
        <w:t>Batwa</w:t>
      </w:r>
      <w:proofErr w:type="spellEnd"/>
      <w:r w:rsidR="00CB401D" w:rsidRPr="00230890">
        <w:t xml:space="preserve"> </w:t>
      </w:r>
      <w:r w:rsidR="003142F1">
        <w:t>(</w:t>
      </w:r>
      <w:proofErr w:type="spellStart"/>
      <w:r w:rsidRPr="00230890">
        <w:t>R</w:t>
      </w:r>
      <w:r w:rsidR="008E361E">
        <w:t>ubaramira</w:t>
      </w:r>
      <w:proofErr w:type="spellEnd"/>
      <w:r w:rsidR="003142F1">
        <w:t>,</w:t>
      </w:r>
      <w:r w:rsidR="00514013" w:rsidRPr="00230890">
        <w:t xml:space="preserve"> </w:t>
      </w:r>
      <w:r w:rsidRPr="00230890">
        <w:t>2010</w:t>
      </w:r>
      <w:r w:rsidR="00CB401D" w:rsidRPr="00230890">
        <w:t xml:space="preserve">) </w:t>
      </w:r>
      <w:r w:rsidRPr="00230890">
        <w:t>revealed that Batwa depend a lot on forest medicinal plants and less on government health services. They also depend on other forest products for their livelihoods. This presents a conflict with government policies regardin</w:t>
      </w:r>
      <w:r w:rsidR="00192E65">
        <w:t xml:space="preserve">g conservation of forests. Thus, the SCI </w:t>
      </w:r>
      <w:r w:rsidRPr="00230890">
        <w:t>support</w:t>
      </w:r>
      <w:r w:rsidR="00180120">
        <w:t>s</w:t>
      </w:r>
      <w:r w:rsidRPr="00230890">
        <w:t xml:space="preserve"> government and civil society organization (especially BMCT) in developing a resource mobilization </w:t>
      </w:r>
      <w:r w:rsidR="00514013" w:rsidRPr="00230890">
        <w:t xml:space="preserve">advocacy </w:t>
      </w:r>
      <w:r w:rsidRPr="00230890">
        <w:t>strategy and plan that will target sensitization of Batwa and host communities and implementation of projects that address Batwa livelihood issues and provide alternatives to dependence on forest products.</w:t>
      </w:r>
    </w:p>
    <w:p w:rsidR="00CB401D" w:rsidRPr="00230890" w:rsidRDefault="00CB401D" w:rsidP="00230890">
      <w:pPr>
        <w:pStyle w:val="Default"/>
        <w:spacing w:line="360" w:lineRule="auto"/>
        <w:jc w:val="both"/>
        <w:rPr>
          <w:color w:val="auto"/>
        </w:rPr>
      </w:pPr>
    </w:p>
    <w:p w:rsidR="008E5263" w:rsidRPr="00230890" w:rsidRDefault="00681A16" w:rsidP="00230890">
      <w:pPr>
        <w:pStyle w:val="Default"/>
        <w:spacing w:line="360" w:lineRule="auto"/>
        <w:jc w:val="both"/>
        <w:rPr>
          <w:color w:val="auto"/>
        </w:rPr>
      </w:pPr>
      <w:r w:rsidRPr="00230890">
        <w:rPr>
          <w:b/>
          <w:color w:val="auto"/>
        </w:rPr>
        <w:t xml:space="preserve">1.3 </w:t>
      </w:r>
      <w:r w:rsidR="008E5263" w:rsidRPr="00230890">
        <w:rPr>
          <w:b/>
          <w:color w:val="auto"/>
        </w:rPr>
        <w:t>Goals and Objectives:</w:t>
      </w:r>
      <w:r w:rsidR="008E5263" w:rsidRPr="00230890">
        <w:rPr>
          <w:color w:val="auto"/>
        </w:rPr>
        <w:t xml:space="preserve"> </w:t>
      </w:r>
    </w:p>
    <w:p w:rsidR="007A458B" w:rsidRPr="00230890" w:rsidRDefault="00365327" w:rsidP="00230890">
      <w:pPr>
        <w:pStyle w:val="NormalWeb"/>
        <w:spacing w:before="0" w:beforeAutospacing="0" w:after="0" w:afterAutospacing="0" w:line="360" w:lineRule="auto"/>
        <w:jc w:val="both"/>
        <w:rPr>
          <w:bCs/>
          <w:iCs/>
        </w:rPr>
      </w:pPr>
      <w:r>
        <w:rPr>
          <w:bCs/>
          <w:iCs/>
        </w:rPr>
        <w:t xml:space="preserve">        </w:t>
      </w:r>
      <w:r w:rsidR="007A458B" w:rsidRPr="00230890">
        <w:rPr>
          <w:bCs/>
          <w:iCs/>
        </w:rPr>
        <w:t xml:space="preserve">The overall goal is the advocacy for </w:t>
      </w:r>
      <w:r w:rsidR="00E47875" w:rsidRPr="00230890">
        <w:rPr>
          <w:bCs/>
          <w:iCs/>
        </w:rPr>
        <w:t>Batwa</w:t>
      </w:r>
      <w:r w:rsidR="007A458B" w:rsidRPr="00230890">
        <w:rPr>
          <w:bCs/>
          <w:iCs/>
        </w:rPr>
        <w:t xml:space="preserve"> rights (health, education, </w:t>
      </w:r>
      <w:r w:rsidR="00E47875" w:rsidRPr="00230890">
        <w:rPr>
          <w:bCs/>
          <w:iCs/>
        </w:rPr>
        <w:t>etc</w:t>
      </w:r>
      <w:r w:rsidR="00514013" w:rsidRPr="00230890">
        <w:rPr>
          <w:bCs/>
          <w:iCs/>
        </w:rPr>
        <w:t>), respect and protection by d</w:t>
      </w:r>
      <w:r w:rsidR="007A458B" w:rsidRPr="00230890">
        <w:rPr>
          <w:bCs/>
          <w:iCs/>
        </w:rPr>
        <w:t xml:space="preserve">uty bearers through engagement of Local Governments and Conservationists to provide the needed capacity and empowerment of Batwa for improved livelihoods. The target beneficiaries will be the </w:t>
      </w:r>
      <w:proofErr w:type="spellStart"/>
      <w:r w:rsidR="007A458B" w:rsidRPr="00230890">
        <w:rPr>
          <w:bCs/>
          <w:iCs/>
        </w:rPr>
        <w:t>Batwa</w:t>
      </w:r>
      <w:proofErr w:type="spellEnd"/>
      <w:r w:rsidR="007A458B" w:rsidRPr="00230890">
        <w:rPr>
          <w:bCs/>
          <w:iCs/>
        </w:rPr>
        <w:t xml:space="preserve"> of </w:t>
      </w:r>
      <w:proofErr w:type="spellStart"/>
      <w:r w:rsidR="007A458B" w:rsidRPr="00230890">
        <w:rPr>
          <w:bCs/>
          <w:iCs/>
        </w:rPr>
        <w:t>Kabale</w:t>
      </w:r>
      <w:proofErr w:type="spellEnd"/>
      <w:r w:rsidR="007A458B" w:rsidRPr="00230890">
        <w:rPr>
          <w:bCs/>
          <w:iCs/>
        </w:rPr>
        <w:t xml:space="preserve">, </w:t>
      </w:r>
      <w:proofErr w:type="spellStart"/>
      <w:r w:rsidR="007A458B" w:rsidRPr="00230890">
        <w:rPr>
          <w:bCs/>
          <w:iCs/>
        </w:rPr>
        <w:t>Rubanda</w:t>
      </w:r>
      <w:proofErr w:type="spellEnd"/>
      <w:r w:rsidR="007A458B" w:rsidRPr="00230890">
        <w:rPr>
          <w:bCs/>
          <w:iCs/>
        </w:rPr>
        <w:t xml:space="preserve">, </w:t>
      </w:r>
      <w:proofErr w:type="spellStart"/>
      <w:r w:rsidR="007A458B" w:rsidRPr="00230890">
        <w:rPr>
          <w:bCs/>
          <w:iCs/>
        </w:rPr>
        <w:t>Kanungu</w:t>
      </w:r>
      <w:proofErr w:type="spellEnd"/>
      <w:r w:rsidR="007A458B" w:rsidRPr="00230890">
        <w:rPr>
          <w:bCs/>
          <w:iCs/>
        </w:rPr>
        <w:t xml:space="preserve"> and </w:t>
      </w:r>
      <w:proofErr w:type="spellStart"/>
      <w:r w:rsidR="007A458B" w:rsidRPr="00230890">
        <w:rPr>
          <w:bCs/>
          <w:iCs/>
        </w:rPr>
        <w:t>Kisoro</w:t>
      </w:r>
      <w:proofErr w:type="spellEnd"/>
      <w:r w:rsidR="007A458B" w:rsidRPr="00230890">
        <w:rPr>
          <w:bCs/>
          <w:iCs/>
        </w:rPr>
        <w:t xml:space="preserve"> Districts. </w:t>
      </w:r>
      <w:r w:rsidR="00AA3643" w:rsidRPr="00230890">
        <w:rPr>
          <w:bCs/>
          <w:iCs/>
        </w:rPr>
        <w:t xml:space="preserve">The social change initiative </w:t>
      </w:r>
      <w:r w:rsidR="00514013" w:rsidRPr="00230890">
        <w:rPr>
          <w:bCs/>
          <w:iCs/>
        </w:rPr>
        <w:t>targets mobilisation of</w:t>
      </w:r>
      <w:r w:rsidR="00AA3643" w:rsidRPr="00230890">
        <w:rPr>
          <w:bCs/>
          <w:iCs/>
        </w:rPr>
        <w:t xml:space="preserve"> stakeholders and local governments to fundraise and generate financial resources for Batwa </w:t>
      </w:r>
      <w:r w:rsidR="0033383A" w:rsidRPr="00230890">
        <w:rPr>
          <w:bCs/>
          <w:iCs/>
        </w:rPr>
        <w:t xml:space="preserve">development </w:t>
      </w:r>
      <w:r w:rsidR="00AA3643" w:rsidRPr="00230890">
        <w:rPr>
          <w:bCs/>
          <w:iCs/>
        </w:rPr>
        <w:t>projects (as per current priorities</w:t>
      </w:r>
      <w:r w:rsidR="0033383A" w:rsidRPr="00230890">
        <w:rPr>
          <w:bCs/>
          <w:iCs/>
        </w:rPr>
        <w:t xml:space="preserve"> – Health, Education, Agriculture and Housing</w:t>
      </w:r>
      <w:r w:rsidR="00AA3643" w:rsidRPr="00230890">
        <w:rPr>
          <w:bCs/>
          <w:iCs/>
        </w:rPr>
        <w:t xml:space="preserve">). </w:t>
      </w:r>
      <w:r w:rsidR="007A458B" w:rsidRPr="00230890">
        <w:rPr>
          <w:bCs/>
          <w:iCs/>
        </w:rPr>
        <w:t xml:space="preserve">It is envisaged that there will be </w:t>
      </w:r>
      <w:r w:rsidR="007A458B" w:rsidRPr="00230890">
        <w:rPr>
          <w:bCs/>
          <w:iCs/>
          <w:lang w:val="en-US"/>
        </w:rPr>
        <w:t xml:space="preserve">a vibrant, educated and empowered community capable of accessing health services, promoting and maintaining good hygiene, sanitation and </w:t>
      </w:r>
      <w:r w:rsidR="007A458B" w:rsidRPr="00230890">
        <w:rPr>
          <w:bCs/>
          <w:iCs/>
        </w:rPr>
        <w:t>peacefully coexisting with host communities</w:t>
      </w:r>
      <w:r w:rsidR="007A458B" w:rsidRPr="00230890">
        <w:rPr>
          <w:bCs/>
          <w:iCs/>
          <w:lang w:val="en-US"/>
        </w:rPr>
        <w:t xml:space="preserve"> and the protected areas</w:t>
      </w:r>
      <w:r w:rsidR="007A458B" w:rsidRPr="00230890">
        <w:rPr>
          <w:bCs/>
          <w:iCs/>
        </w:rPr>
        <w:t>.</w:t>
      </w:r>
    </w:p>
    <w:p w:rsidR="00AA3643" w:rsidRPr="00230890" w:rsidRDefault="00AA3643" w:rsidP="00230890">
      <w:pPr>
        <w:pStyle w:val="NormalWeb"/>
        <w:spacing w:before="0" w:beforeAutospacing="0" w:after="0" w:afterAutospacing="0" w:line="360" w:lineRule="auto"/>
        <w:jc w:val="both"/>
        <w:rPr>
          <w:bCs/>
          <w:iCs/>
        </w:rPr>
      </w:pPr>
    </w:p>
    <w:p w:rsidR="008E5263" w:rsidRPr="00230890" w:rsidRDefault="00681A16" w:rsidP="00230890">
      <w:pPr>
        <w:pStyle w:val="Default"/>
        <w:spacing w:line="360" w:lineRule="auto"/>
        <w:jc w:val="both"/>
        <w:rPr>
          <w:color w:val="auto"/>
        </w:rPr>
      </w:pPr>
      <w:r w:rsidRPr="00230890">
        <w:rPr>
          <w:b/>
          <w:color w:val="auto"/>
        </w:rPr>
        <w:t xml:space="preserve">1.4 </w:t>
      </w:r>
      <w:r w:rsidR="008E5263" w:rsidRPr="00230890">
        <w:rPr>
          <w:b/>
          <w:color w:val="auto"/>
        </w:rPr>
        <w:t>Challenges and mitigation strategies</w:t>
      </w:r>
      <w:r w:rsidR="00AA3643" w:rsidRPr="00230890">
        <w:rPr>
          <w:color w:val="auto"/>
        </w:rPr>
        <w:t xml:space="preserve">: </w:t>
      </w:r>
      <w:r w:rsidR="008E5263" w:rsidRPr="00230890">
        <w:rPr>
          <w:color w:val="auto"/>
        </w:rPr>
        <w:t xml:space="preserve"> </w:t>
      </w:r>
    </w:p>
    <w:p w:rsidR="005B3040" w:rsidRPr="00230890" w:rsidRDefault="00CD23B9" w:rsidP="00230890">
      <w:pPr>
        <w:pStyle w:val="Default"/>
        <w:spacing w:line="360" w:lineRule="auto"/>
        <w:jc w:val="both"/>
        <w:rPr>
          <w:vertAlign w:val="superscript"/>
        </w:rPr>
      </w:pPr>
      <w:r>
        <w:t xml:space="preserve">        </w:t>
      </w:r>
      <w:r w:rsidR="005B3040" w:rsidRPr="00230890">
        <w:t>Uganda is one of the countries with</w:t>
      </w:r>
      <w:r>
        <w:t xml:space="preserve"> the</w:t>
      </w:r>
      <w:r w:rsidR="005B3040" w:rsidRPr="00230890">
        <w:t xml:space="preserve"> poor</w:t>
      </w:r>
      <w:r>
        <w:t>est</w:t>
      </w:r>
      <w:r w:rsidR="005B3040" w:rsidRPr="00230890">
        <w:t xml:space="preserve"> medical and social services in the world with access to health care limited to 49% of the population living within 5km of health units, rural communities being the majority</w:t>
      </w:r>
      <w:r w:rsidR="00AA3643" w:rsidRPr="00230890">
        <w:t xml:space="preserve">. </w:t>
      </w:r>
      <w:r w:rsidR="005B3040" w:rsidRPr="00230890">
        <w:t xml:space="preserve"> Furthermore, the state of minorities (groups such as Batwa) access to health and social services is predictably appalling and in many cases members of the minorities rely on their traditional knowledge of traditional herbs</w:t>
      </w:r>
      <w:r w:rsidR="00AA3643" w:rsidRPr="00230890">
        <w:t xml:space="preserve"> (Baker</w:t>
      </w:r>
      <w:r w:rsidR="0038604D">
        <w:t>, W.G,</w:t>
      </w:r>
      <w:r w:rsidR="00AA3643" w:rsidRPr="00230890">
        <w:t xml:space="preserve"> 2001)</w:t>
      </w:r>
      <w:r w:rsidR="005B3040" w:rsidRPr="00230890">
        <w:t>. However, there has been improvement in physical access, quality of care, and removal of major financial barrier for the poor that have led to rise in utilization of social services</w:t>
      </w:r>
      <w:r w:rsidR="00B305B1" w:rsidRPr="00230890">
        <w:t xml:space="preserve"> (HSSPI 2001-2004/2005)</w:t>
      </w:r>
    </w:p>
    <w:p w:rsidR="00471A6C" w:rsidRPr="00230890" w:rsidRDefault="0038604D" w:rsidP="00230890">
      <w:pPr>
        <w:pStyle w:val="Default"/>
        <w:spacing w:line="360" w:lineRule="auto"/>
        <w:jc w:val="both"/>
      </w:pPr>
      <w:r>
        <w:t xml:space="preserve">        </w:t>
      </w:r>
      <w:r w:rsidR="005B3040" w:rsidRPr="00230890">
        <w:t>In</w:t>
      </w:r>
      <w:r w:rsidR="0033383A" w:rsidRPr="00230890">
        <w:t xml:space="preserve"> </w:t>
      </w:r>
      <w:r w:rsidR="005B3040" w:rsidRPr="00230890">
        <w:t xml:space="preserve">spite of the above, Batwa are often targets of discrimination from their neighbors (the </w:t>
      </w:r>
      <w:proofErr w:type="spellStart"/>
      <w:r w:rsidR="005B3040" w:rsidRPr="00230890">
        <w:t>Bakiga</w:t>
      </w:r>
      <w:proofErr w:type="spellEnd"/>
      <w:r w:rsidR="005B3040" w:rsidRPr="00230890">
        <w:t xml:space="preserve"> and </w:t>
      </w:r>
      <w:proofErr w:type="spellStart"/>
      <w:r w:rsidR="005B3040" w:rsidRPr="00230890">
        <w:t>Bafumbira</w:t>
      </w:r>
      <w:proofErr w:type="spellEnd"/>
      <w:r w:rsidR="005B3040" w:rsidRPr="00230890">
        <w:t xml:space="preserve">). Government interventions and public service providers often do not </w:t>
      </w:r>
      <w:r w:rsidR="005B3040" w:rsidRPr="00230890">
        <w:lastRenderedPageBreak/>
        <w:t xml:space="preserve">treat the Batwa as a disadvantaged group and therefore end up generalizing in their service delivery. This is often re-enforced by the fact that the Batwa used to live in the forests, depended entirely on forest products for their survival and therefore the concept of accessing social services is generally new to them. </w:t>
      </w:r>
    </w:p>
    <w:p w:rsidR="005B3040" w:rsidRPr="00230890" w:rsidRDefault="0038604D" w:rsidP="008E361E">
      <w:pPr>
        <w:pStyle w:val="Default"/>
        <w:spacing w:before="240" w:line="360" w:lineRule="auto"/>
        <w:jc w:val="both"/>
      </w:pPr>
      <w:r>
        <w:t xml:space="preserve">        </w:t>
      </w:r>
      <w:r w:rsidR="0033383A" w:rsidRPr="00230890">
        <w:t>The health of Batwa in S</w:t>
      </w:r>
      <w:r w:rsidR="005B3040" w:rsidRPr="00230890">
        <w:t>outh</w:t>
      </w:r>
      <w:r w:rsidR="0033383A" w:rsidRPr="00230890">
        <w:t xml:space="preserve"> W</w:t>
      </w:r>
      <w:r w:rsidR="005B3040" w:rsidRPr="00230890">
        <w:t>estern Uganda is among the poorest in Uganda</w:t>
      </w:r>
      <w:r w:rsidR="008E361E">
        <w:t xml:space="preserve"> (</w:t>
      </w:r>
      <w:r w:rsidR="008E361E" w:rsidRPr="00230890">
        <w:rPr>
          <w:bCs/>
        </w:rPr>
        <w:t xml:space="preserve">Ballenger S. </w:t>
      </w:r>
      <w:proofErr w:type="spellStart"/>
      <w:r w:rsidR="008E361E" w:rsidRPr="00230890">
        <w:rPr>
          <w:bCs/>
        </w:rPr>
        <w:t>Coppenger</w:t>
      </w:r>
      <w:proofErr w:type="spellEnd"/>
      <w:r w:rsidR="008E361E" w:rsidRPr="00230890">
        <w:rPr>
          <w:bCs/>
        </w:rPr>
        <w:t xml:space="preserve"> E. Fried S. and </w:t>
      </w:r>
      <w:proofErr w:type="spellStart"/>
      <w:r w:rsidR="008E361E" w:rsidRPr="00230890">
        <w:rPr>
          <w:bCs/>
        </w:rPr>
        <w:t>Kanchev</w:t>
      </w:r>
      <w:proofErr w:type="spellEnd"/>
      <w:r w:rsidR="008E361E" w:rsidRPr="00230890">
        <w:rPr>
          <w:bCs/>
        </w:rPr>
        <w:t xml:space="preserve"> K.</w:t>
      </w:r>
      <w:r w:rsidR="008E361E" w:rsidRPr="00230890">
        <w:t xml:space="preserve"> 2005</w:t>
      </w:r>
      <w:r w:rsidR="008E361E">
        <w:t xml:space="preserve">) </w:t>
      </w:r>
      <w:r w:rsidR="005B3040" w:rsidRPr="00230890">
        <w:t>but despite their poorer health they are less likely to use the health ca</w:t>
      </w:r>
      <w:r w:rsidR="00471A6C" w:rsidRPr="00230890">
        <w:t>re facilities than other groups due to lack of resources and inferiority complex</w:t>
      </w:r>
      <w:r w:rsidR="00B305B1" w:rsidRPr="00230890">
        <w:t>, stigmatization</w:t>
      </w:r>
      <w:r w:rsidR="00471A6C" w:rsidRPr="00230890">
        <w:t xml:space="preserve"> among others.</w:t>
      </w:r>
    </w:p>
    <w:p w:rsidR="00471A6C" w:rsidRPr="00230890" w:rsidRDefault="0038604D" w:rsidP="00230890">
      <w:pPr>
        <w:pStyle w:val="Default"/>
        <w:spacing w:line="360" w:lineRule="auto"/>
        <w:jc w:val="both"/>
      </w:pPr>
      <w:r>
        <w:t xml:space="preserve">        </w:t>
      </w:r>
      <w:r w:rsidR="00471A6C" w:rsidRPr="00230890">
        <w:t>Thus mobilization of resources and implementing projects that</w:t>
      </w:r>
      <w:r w:rsidR="00B305B1" w:rsidRPr="00230890">
        <w:t xml:space="preserve"> address their priority needs will be</w:t>
      </w:r>
      <w:r w:rsidR="008E361E">
        <w:t xml:space="preserve"> vital</w:t>
      </w:r>
      <w:r w:rsidR="00471A6C" w:rsidRPr="00230890">
        <w:t xml:space="preserve"> in ensuring their survival and sustainability of forest resources.</w:t>
      </w:r>
    </w:p>
    <w:p w:rsidR="005B3040" w:rsidRPr="00230890" w:rsidRDefault="005B3040" w:rsidP="00230890">
      <w:pPr>
        <w:pStyle w:val="Default"/>
        <w:spacing w:line="360" w:lineRule="auto"/>
        <w:jc w:val="both"/>
        <w:rPr>
          <w:color w:val="auto"/>
        </w:rPr>
      </w:pPr>
    </w:p>
    <w:p w:rsidR="008E5263" w:rsidRDefault="008E5263"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Pr="00230890" w:rsidRDefault="00441228" w:rsidP="00230890">
      <w:pPr>
        <w:pStyle w:val="Default"/>
        <w:spacing w:line="360" w:lineRule="auto"/>
        <w:jc w:val="both"/>
        <w:rPr>
          <w:color w:val="auto"/>
        </w:rPr>
      </w:pPr>
    </w:p>
    <w:p w:rsidR="008E5263" w:rsidRPr="00230890" w:rsidRDefault="008E5263" w:rsidP="00230890">
      <w:pPr>
        <w:pStyle w:val="Default"/>
        <w:spacing w:line="360" w:lineRule="auto"/>
        <w:jc w:val="both"/>
        <w:rPr>
          <w:color w:val="auto"/>
        </w:rPr>
      </w:pPr>
      <w:r w:rsidRPr="00230890">
        <w:rPr>
          <w:b/>
          <w:bCs/>
          <w:color w:val="auto"/>
        </w:rPr>
        <w:lastRenderedPageBreak/>
        <w:t xml:space="preserve">CHAPTER TWO </w:t>
      </w:r>
    </w:p>
    <w:p w:rsidR="005B3040" w:rsidRPr="00230890" w:rsidRDefault="005B3040" w:rsidP="00230890">
      <w:pPr>
        <w:pStyle w:val="Default"/>
        <w:spacing w:line="360" w:lineRule="auto"/>
        <w:jc w:val="both"/>
        <w:rPr>
          <w:b/>
          <w:bCs/>
        </w:rPr>
      </w:pPr>
      <w:bookmarkStart w:id="0" w:name="_Toc274169908"/>
      <w:bookmarkStart w:id="1" w:name="_Toc301002720"/>
      <w:r w:rsidRPr="00230890">
        <w:rPr>
          <w:b/>
          <w:bCs/>
        </w:rPr>
        <w:t>2.1</w:t>
      </w:r>
      <w:r w:rsidRPr="00230890">
        <w:rPr>
          <w:b/>
          <w:bCs/>
        </w:rPr>
        <w:tab/>
        <w:t>Batwa Community and Social Demographics:</w:t>
      </w:r>
      <w:bookmarkEnd w:id="0"/>
      <w:bookmarkEnd w:id="1"/>
    </w:p>
    <w:p w:rsidR="009F6086" w:rsidRPr="00230890" w:rsidRDefault="0038604D" w:rsidP="00230890">
      <w:pPr>
        <w:pStyle w:val="Default"/>
        <w:spacing w:line="360" w:lineRule="auto"/>
        <w:jc w:val="both"/>
      </w:pPr>
      <w:r>
        <w:t xml:space="preserve">        </w:t>
      </w:r>
      <w:r w:rsidR="005B3040" w:rsidRPr="00230890">
        <w:t>The Batwa of</w:t>
      </w:r>
      <w:r w:rsidR="002338B2" w:rsidRPr="00230890">
        <w:t xml:space="preserve"> Uganda</w:t>
      </w:r>
      <w:r w:rsidR="0033383A" w:rsidRPr="00230890">
        <w:t xml:space="preserve"> </w:t>
      </w:r>
      <w:proofErr w:type="gramStart"/>
      <w:r w:rsidR="0033383A" w:rsidRPr="00230890">
        <w:t>are</w:t>
      </w:r>
      <w:proofErr w:type="gramEnd"/>
      <w:r w:rsidR="0033383A" w:rsidRPr="00230890">
        <w:t xml:space="preserve"> mainly in South W</w:t>
      </w:r>
      <w:r w:rsidR="005B3040" w:rsidRPr="00230890">
        <w:t xml:space="preserve">estern Uganda in the District of </w:t>
      </w:r>
      <w:proofErr w:type="spellStart"/>
      <w:r w:rsidR="005B3040" w:rsidRPr="00230890">
        <w:t>Bundibugyo</w:t>
      </w:r>
      <w:proofErr w:type="spellEnd"/>
      <w:r w:rsidR="005B3040" w:rsidRPr="00230890">
        <w:t xml:space="preserve">, </w:t>
      </w:r>
      <w:proofErr w:type="spellStart"/>
      <w:r w:rsidR="005B3040" w:rsidRPr="00230890">
        <w:t>Kabale</w:t>
      </w:r>
      <w:proofErr w:type="spellEnd"/>
      <w:r w:rsidR="005B3040" w:rsidRPr="00230890">
        <w:t xml:space="preserve">, </w:t>
      </w:r>
      <w:proofErr w:type="spellStart"/>
      <w:r w:rsidR="00180120">
        <w:t>Ruba</w:t>
      </w:r>
      <w:r w:rsidR="0033383A" w:rsidRPr="00230890">
        <w:t>nda</w:t>
      </w:r>
      <w:proofErr w:type="spellEnd"/>
      <w:r w:rsidR="0033383A" w:rsidRPr="00230890">
        <w:t xml:space="preserve">, </w:t>
      </w:r>
      <w:proofErr w:type="spellStart"/>
      <w:r w:rsidR="005B3040" w:rsidRPr="00230890">
        <w:t>Kisoro</w:t>
      </w:r>
      <w:proofErr w:type="spellEnd"/>
      <w:r w:rsidR="005B3040" w:rsidRPr="00230890">
        <w:t xml:space="preserve"> and </w:t>
      </w:r>
      <w:proofErr w:type="spellStart"/>
      <w:r w:rsidR="005B3040" w:rsidRPr="00230890">
        <w:t>Kanungu</w:t>
      </w:r>
      <w:proofErr w:type="spellEnd"/>
      <w:r w:rsidR="005B3040" w:rsidRPr="00230890">
        <w:t xml:space="preserve">. They are the former forest dwellers and hunter-gatherers who lived and practiced a traditional, cultural and economical way of life in the mountainous forest areas of the great lakes region of central </w:t>
      </w:r>
      <w:smartTag w:uri="urn:schemas-microsoft-com:office:smarttags" w:element="place">
        <w:r w:rsidR="005B3040" w:rsidRPr="00230890">
          <w:t>Africa</w:t>
        </w:r>
      </w:smartTag>
      <w:r w:rsidR="005B3040" w:rsidRPr="00230890">
        <w:t>. As these are gazetted as no-go area, they were forced to abandon their traditional life style.</w:t>
      </w:r>
    </w:p>
    <w:p w:rsidR="005B3040" w:rsidRPr="00230890" w:rsidRDefault="0038604D" w:rsidP="00230890">
      <w:pPr>
        <w:pStyle w:val="Default"/>
        <w:spacing w:line="360" w:lineRule="auto"/>
        <w:jc w:val="both"/>
      </w:pPr>
      <w:r>
        <w:t xml:space="preserve">        </w:t>
      </w:r>
      <w:r w:rsidR="005B3040" w:rsidRPr="00230890">
        <w:t xml:space="preserve">In 1996, </w:t>
      </w:r>
      <w:proofErr w:type="spellStart"/>
      <w:r w:rsidR="005B3040" w:rsidRPr="00230890">
        <w:t>Kabann</w:t>
      </w:r>
      <w:proofErr w:type="spellEnd"/>
      <w:r w:rsidR="005B3040" w:rsidRPr="00230890">
        <w:t xml:space="preserve"> and Wily study identified 573 </w:t>
      </w:r>
      <w:proofErr w:type="spellStart"/>
      <w:r w:rsidR="005B3040" w:rsidRPr="00230890">
        <w:t>Batwa</w:t>
      </w:r>
      <w:proofErr w:type="spellEnd"/>
      <w:r w:rsidR="005B3040" w:rsidRPr="00230890">
        <w:t xml:space="preserve"> in </w:t>
      </w:r>
      <w:proofErr w:type="spellStart"/>
      <w:r w:rsidR="005B3040" w:rsidRPr="00230890">
        <w:t>Kabale</w:t>
      </w:r>
      <w:proofErr w:type="spellEnd"/>
      <w:r w:rsidR="005B3040" w:rsidRPr="00230890">
        <w:t xml:space="preserve">, 901 in </w:t>
      </w:r>
      <w:proofErr w:type="spellStart"/>
      <w:r w:rsidR="005B3040" w:rsidRPr="00230890">
        <w:t>Kisoro</w:t>
      </w:r>
      <w:proofErr w:type="spellEnd"/>
      <w:r w:rsidR="005B3040" w:rsidRPr="00230890">
        <w:t xml:space="preserve"> and 297 in Rukungiri.</w:t>
      </w:r>
    </w:p>
    <w:p w:rsidR="005B3040" w:rsidRPr="00230890" w:rsidRDefault="0038604D" w:rsidP="00230890">
      <w:pPr>
        <w:pStyle w:val="Default"/>
        <w:spacing w:line="360" w:lineRule="auto"/>
        <w:jc w:val="both"/>
      </w:pPr>
      <w:r>
        <w:t xml:space="preserve">        </w:t>
      </w:r>
      <w:r w:rsidR="005B3040" w:rsidRPr="00230890">
        <w:t xml:space="preserve">However, united organization for Batwa Development in Uganda (OUBDU) carried out a survey in 2007 and found Batwa population </w:t>
      </w:r>
      <w:r w:rsidR="0033383A" w:rsidRPr="00230890">
        <w:t xml:space="preserve">had increased </w:t>
      </w:r>
      <w:r w:rsidR="005B3040" w:rsidRPr="00230890">
        <w:t xml:space="preserve">to 2,987 in 3 districts as follows: </w:t>
      </w:r>
      <w:proofErr w:type="spellStart"/>
      <w:r w:rsidR="005B3040" w:rsidRPr="00230890">
        <w:t>Kabale</w:t>
      </w:r>
      <w:proofErr w:type="spellEnd"/>
      <w:r w:rsidR="005B3040" w:rsidRPr="00230890">
        <w:t xml:space="preserve"> 774 people, 646 in Kanungu and 1,567 in Kisoro.</w:t>
      </w:r>
    </w:p>
    <w:p w:rsidR="002338B2" w:rsidRPr="00230890" w:rsidRDefault="002338B2" w:rsidP="00230890">
      <w:pPr>
        <w:pStyle w:val="Default"/>
        <w:spacing w:line="360" w:lineRule="auto"/>
        <w:jc w:val="both"/>
      </w:pPr>
      <w:r w:rsidRPr="00230890">
        <w:rPr>
          <w:lang w:val="en-GB"/>
        </w:rPr>
        <w:t xml:space="preserve">To date, there are 3,730 (1787 males &amp; 1,943 females) </w:t>
      </w:r>
      <w:proofErr w:type="spellStart"/>
      <w:r w:rsidRPr="00230890">
        <w:rPr>
          <w:lang w:val="en-GB"/>
        </w:rPr>
        <w:t>Batwa</w:t>
      </w:r>
      <w:proofErr w:type="spellEnd"/>
      <w:r w:rsidRPr="00230890">
        <w:rPr>
          <w:lang w:val="en-GB"/>
        </w:rPr>
        <w:t xml:space="preserve"> in </w:t>
      </w:r>
      <w:proofErr w:type="spellStart"/>
      <w:r w:rsidRPr="00230890">
        <w:rPr>
          <w:lang w:val="en-GB"/>
        </w:rPr>
        <w:t>Kanungu</w:t>
      </w:r>
      <w:proofErr w:type="spellEnd"/>
      <w:r w:rsidRPr="00230890">
        <w:rPr>
          <w:lang w:val="en-GB"/>
        </w:rPr>
        <w:t xml:space="preserve">, </w:t>
      </w:r>
      <w:proofErr w:type="spellStart"/>
      <w:r w:rsidRPr="00230890">
        <w:rPr>
          <w:lang w:val="en-GB"/>
        </w:rPr>
        <w:t>Kabale</w:t>
      </w:r>
      <w:proofErr w:type="spellEnd"/>
      <w:r w:rsidRPr="00230890">
        <w:rPr>
          <w:lang w:val="en-GB"/>
        </w:rPr>
        <w:t xml:space="preserve">, </w:t>
      </w:r>
      <w:proofErr w:type="spellStart"/>
      <w:r w:rsidRPr="00230890">
        <w:rPr>
          <w:lang w:val="en-GB"/>
        </w:rPr>
        <w:t>Rubanda</w:t>
      </w:r>
      <w:proofErr w:type="spellEnd"/>
      <w:r w:rsidRPr="00230890">
        <w:rPr>
          <w:lang w:val="en-GB"/>
        </w:rPr>
        <w:t xml:space="preserve"> and</w:t>
      </w:r>
      <w:r w:rsidR="00E66924" w:rsidRPr="00230890">
        <w:rPr>
          <w:lang w:val="en-GB"/>
        </w:rPr>
        <w:t xml:space="preserve"> </w:t>
      </w:r>
      <w:proofErr w:type="spellStart"/>
      <w:r w:rsidR="00E66924" w:rsidRPr="00230890">
        <w:rPr>
          <w:lang w:val="en-GB"/>
        </w:rPr>
        <w:t>Kisoro</w:t>
      </w:r>
      <w:proofErr w:type="spellEnd"/>
      <w:r w:rsidR="00E66924" w:rsidRPr="00230890">
        <w:rPr>
          <w:lang w:val="en-GB"/>
        </w:rPr>
        <w:t xml:space="preserve"> Districts (BMCT survey</w:t>
      </w:r>
      <w:r w:rsidR="00441228">
        <w:rPr>
          <w:lang w:val="en-GB"/>
        </w:rPr>
        <w:t>,</w:t>
      </w:r>
      <w:r w:rsidR="00E66924" w:rsidRPr="00230890">
        <w:rPr>
          <w:lang w:val="en-GB"/>
        </w:rPr>
        <w:t xml:space="preserve"> 2020).</w:t>
      </w:r>
    </w:p>
    <w:p w:rsidR="005B3040" w:rsidRPr="00230890" w:rsidRDefault="0038604D" w:rsidP="00230890">
      <w:pPr>
        <w:pStyle w:val="Default"/>
        <w:spacing w:line="360" w:lineRule="auto"/>
        <w:jc w:val="both"/>
      </w:pPr>
      <w:r>
        <w:t xml:space="preserve">        </w:t>
      </w:r>
      <w:r w:rsidR="005B3040" w:rsidRPr="00230890">
        <w:t xml:space="preserve">On average the Batwa households are mainly monogamous, fertility rate are around 4 children per woman compared to 6.9 children among their neighbors, the </w:t>
      </w:r>
      <w:proofErr w:type="spellStart"/>
      <w:r w:rsidR="005B3040" w:rsidRPr="00230890">
        <w:t>Bakiga</w:t>
      </w:r>
      <w:proofErr w:type="spellEnd"/>
      <w:r w:rsidR="00C1089C" w:rsidRPr="00230890">
        <w:t xml:space="preserve"> (</w:t>
      </w:r>
      <w:proofErr w:type="spellStart"/>
      <w:r w:rsidR="00C1089C" w:rsidRPr="00230890">
        <w:rPr>
          <w:bCs/>
        </w:rPr>
        <w:t>Kabann</w:t>
      </w:r>
      <w:proofErr w:type="spellEnd"/>
      <w:r w:rsidR="00C1089C" w:rsidRPr="00230890">
        <w:rPr>
          <w:bCs/>
        </w:rPr>
        <w:t xml:space="preserve"> and Willy</w:t>
      </w:r>
      <w:r w:rsidR="00441228">
        <w:rPr>
          <w:bCs/>
        </w:rPr>
        <w:t>,</w:t>
      </w:r>
      <w:r w:rsidR="00C1089C" w:rsidRPr="00230890">
        <w:rPr>
          <w:bCs/>
        </w:rPr>
        <w:t xml:space="preserve"> 1996)</w:t>
      </w:r>
      <w:r w:rsidR="005B3040" w:rsidRPr="00230890">
        <w:t>.</w:t>
      </w:r>
    </w:p>
    <w:p w:rsidR="005B3040" w:rsidRPr="00230890" w:rsidRDefault="008A02B8" w:rsidP="00230890">
      <w:pPr>
        <w:pStyle w:val="Default"/>
        <w:spacing w:line="360" w:lineRule="auto"/>
        <w:jc w:val="both"/>
      </w:pPr>
      <w:r>
        <w:t xml:space="preserve">        </w:t>
      </w:r>
      <w:r w:rsidR="005B3040" w:rsidRPr="00230890">
        <w:t>A study conducted on indigenous people’s poor utilization of health services indicates that they lack knowledge about hygiene, nutrition and places to seek treatment and that will keep them away from health services even when they are available and free</w:t>
      </w:r>
      <w:r w:rsidR="00C32165">
        <w:t xml:space="preserve"> (</w:t>
      </w:r>
      <w:r w:rsidR="00C32165" w:rsidRPr="0028319F">
        <w:t xml:space="preserve">Ashford., Lori S., </w:t>
      </w:r>
      <w:proofErr w:type="spellStart"/>
      <w:r w:rsidR="00C32165" w:rsidRPr="0028319F">
        <w:t>Gwatkin</w:t>
      </w:r>
      <w:proofErr w:type="spellEnd"/>
      <w:r w:rsidR="00C32165" w:rsidRPr="0028319F">
        <w:t xml:space="preserve">., Davidson R., </w:t>
      </w:r>
      <w:proofErr w:type="spellStart"/>
      <w:r w:rsidR="00C32165" w:rsidRPr="0028319F">
        <w:t>Yazbeck</w:t>
      </w:r>
      <w:proofErr w:type="spellEnd"/>
      <w:r w:rsidR="00C32165" w:rsidRPr="0028319F">
        <w:t xml:space="preserve">, et al. </w:t>
      </w:r>
      <w:r w:rsidR="00C32165" w:rsidRPr="00230890">
        <w:t>2006)</w:t>
      </w:r>
      <w:r w:rsidR="005B3040" w:rsidRPr="00230890">
        <w:t xml:space="preserve">. </w:t>
      </w:r>
    </w:p>
    <w:p w:rsidR="005B3040" w:rsidRPr="00230890" w:rsidRDefault="005B3040" w:rsidP="00230890">
      <w:pPr>
        <w:pStyle w:val="Default"/>
        <w:spacing w:line="360" w:lineRule="auto"/>
        <w:jc w:val="both"/>
      </w:pPr>
      <w:r w:rsidRPr="00230890">
        <w:t>The indigenous people’s perception of illness and symptoms can vary from those of the rest of the population in different ways. Supernatural forces are often believed to influence the health of people and they sometimes have divergent views of how to prevent illness than other groups</w:t>
      </w:r>
      <w:r w:rsidR="00C32165">
        <w:t xml:space="preserve"> (Macfarlane</w:t>
      </w:r>
      <w:r w:rsidR="00C32165" w:rsidRPr="00230890">
        <w:t>, Jo</w:t>
      </w:r>
      <w:r w:rsidR="00C32165">
        <w:t>an E., Alpers, Michael P</w:t>
      </w:r>
      <w:r w:rsidR="008A02B8">
        <w:t>,</w:t>
      </w:r>
      <w:r w:rsidR="00C32165">
        <w:t xml:space="preserve"> 2009)</w:t>
      </w:r>
      <w:r w:rsidRPr="00230890">
        <w:t>.</w:t>
      </w:r>
    </w:p>
    <w:p w:rsidR="005B3040" w:rsidRPr="00230890" w:rsidRDefault="005B3040" w:rsidP="00230890">
      <w:pPr>
        <w:pStyle w:val="Default"/>
        <w:spacing w:line="360" w:lineRule="auto"/>
        <w:jc w:val="both"/>
      </w:pPr>
    </w:p>
    <w:p w:rsidR="005B3040" w:rsidRPr="00230890" w:rsidRDefault="00441228" w:rsidP="00230890">
      <w:pPr>
        <w:pStyle w:val="Default"/>
        <w:spacing w:line="360" w:lineRule="auto"/>
        <w:jc w:val="both"/>
      </w:pPr>
      <w:r>
        <w:t xml:space="preserve">        </w:t>
      </w:r>
      <w:r w:rsidR="005B3040" w:rsidRPr="00230890">
        <w:t>GEF Impact Evaluation (2007) – case study on impacts of creation and implementation of National parks and support to Batwa on their livelihoods, well-being and use of forest products identified that Batwa continue to rely on forest resources especially medicinal plants for their health</w:t>
      </w:r>
      <w:r w:rsidR="005B3040" w:rsidRPr="00230890">
        <w:rPr>
          <w:vertAlign w:val="superscript"/>
        </w:rPr>
        <w:t>12</w:t>
      </w:r>
      <w:r w:rsidR="005B3040" w:rsidRPr="00230890">
        <w:t xml:space="preserve">. </w:t>
      </w:r>
      <w:smartTag w:uri="urn:schemas-microsoft-com:office:smarttags" w:element="place">
        <w:smartTag w:uri="urn:schemas-microsoft-com:office:smarttags" w:element="country-region">
          <w:r w:rsidR="005B3040" w:rsidRPr="00230890">
            <w:t>Uganda</w:t>
          </w:r>
        </w:smartTag>
      </w:smartTag>
      <w:r w:rsidR="005B3040" w:rsidRPr="00230890">
        <w:t xml:space="preserve"> wild life Authority and other organizations have a role to mobilize resources to </w:t>
      </w:r>
      <w:r w:rsidR="005B3040" w:rsidRPr="00230890">
        <w:lastRenderedPageBreak/>
        <w:t>buy land for Batwa for settlement and Batwa access to and utilization of forest products such as medicinal plants (harvested at sustainable level).</w:t>
      </w:r>
    </w:p>
    <w:p w:rsidR="00C32165" w:rsidRDefault="00C32165" w:rsidP="00C32165">
      <w:pPr>
        <w:pStyle w:val="Default"/>
        <w:spacing w:line="360" w:lineRule="auto"/>
      </w:pPr>
    </w:p>
    <w:p w:rsidR="005B3040" w:rsidRPr="00C32165" w:rsidRDefault="005B3040" w:rsidP="00C32165">
      <w:pPr>
        <w:pStyle w:val="Default"/>
        <w:spacing w:line="360" w:lineRule="auto"/>
        <w:rPr>
          <w:bCs/>
        </w:rPr>
      </w:pPr>
      <w:r w:rsidRPr="00230890">
        <w:t>Education of Batwa children was found to be as low as 7.7% (they had 2 in primary seven and 1 in senior one</w:t>
      </w:r>
      <w:r w:rsidRPr="00230890">
        <w:rPr>
          <w:vertAlign w:val="superscript"/>
        </w:rPr>
        <w:t>3</w:t>
      </w:r>
      <w:r w:rsidRPr="00230890">
        <w:t>, access to health services was low (120 individuals were immunized, 104 had  access to ANC services and 8 individuals tested for HIV</w:t>
      </w:r>
      <w:r w:rsidR="00C32165">
        <w:t xml:space="preserve"> </w:t>
      </w:r>
      <w:r w:rsidR="00C32165">
        <w:rPr>
          <w:bCs/>
        </w:rPr>
        <w:t>(UOBDU-</w:t>
      </w:r>
      <w:r w:rsidR="00C32165" w:rsidRPr="00230890">
        <w:rPr>
          <w:bCs/>
        </w:rPr>
        <w:t xml:space="preserve"> </w:t>
      </w:r>
      <w:r w:rsidR="00C32165">
        <w:rPr>
          <w:bCs/>
        </w:rPr>
        <w:t>Batwa population survey. (2007).</w:t>
      </w:r>
    </w:p>
    <w:p w:rsidR="005B3040" w:rsidRPr="00230890" w:rsidRDefault="005B3040" w:rsidP="00230890">
      <w:pPr>
        <w:pStyle w:val="Default"/>
        <w:spacing w:line="360" w:lineRule="auto"/>
        <w:jc w:val="both"/>
        <w:rPr>
          <w:i/>
        </w:rPr>
      </w:pPr>
      <w:proofErr w:type="spellStart"/>
      <w:r w:rsidRPr="00230890">
        <w:t>Kabann</w:t>
      </w:r>
      <w:proofErr w:type="spellEnd"/>
      <w:r w:rsidRPr="00230890">
        <w:t xml:space="preserve"> and Wily’ (1996) note that </w:t>
      </w:r>
      <w:r w:rsidRPr="00230890">
        <w:rPr>
          <w:i/>
        </w:rPr>
        <w:t>“the Batwa can rarely afford health care, preferring to seek help from their own herbalists who continue to involve parents and other close family willing to offer assistance on credit”.</w:t>
      </w:r>
    </w:p>
    <w:p w:rsidR="005B3040" w:rsidRPr="00230890" w:rsidRDefault="005B3040" w:rsidP="00230890">
      <w:pPr>
        <w:pStyle w:val="Default"/>
        <w:spacing w:line="360" w:lineRule="auto"/>
        <w:jc w:val="both"/>
      </w:pPr>
      <w:r w:rsidRPr="00230890">
        <w:t xml:space="preserve"> Loss of access to the forest resources not only created a negative impact on the practices of Batwa herbalists, but also affected their access to wild food resources. The pregnant mothers and their children are probably more subject to malnutrition and more susceptible to common diseases.</w:t>
      </w:r>
    </w:p>
    <w:p w:rsidR="005B3040" w:rsidRPr="00230890" w:rsidRDefault="008A02B8" w:rsidP="00230890">
      <w:pPr>
        <w:pStyle w:val="Default"/>
        <w:spacing w:line="360" w:lineRule="auto"/>
        <w:jc w:val="both"/>
        <w:rPr>
          <w:i/>
        </w:rPr>
      </w:pPr>
      <w:r>
        <w:t xml:space="preserve">        </w:t>
      </w:r>
      <w:r w:rsidR="005B3040" w:rsidRPr="00230890">
        <w:t xml:space="preserve">On the subject of health, education and community-building, it is reported that Batwa do not feel welcome in clinics and, indeed; </w:t>
      </w:r>
      <w:r>
        <w:t>(</w:t>
      </w:r>
      <w:proofErr w:type="spellStart"/>
      <w:r w:rsidR="005B3040" w:rsidRPr="00230890">
        <w:t>Kabann</w:t>
      </w:r>
      <w:proofErr w:type="spellEnd"/>
      <w:r w:rsidR="005B3040" w:rsidRPr="00230890">
        <w:t xml:space="preserve"> and Wily</w:t>
      </w:r>
      <w:r>
        <w:t xml:space="preserve">, </w:t>
      </w:r>
      <w:r w:rsidR="005B3040" w:rsidRPr="00230890">
        <w:t>1996) quotes one health worker as finding the idea of visiting Batwa households laughable. “</w:t>
      </w:r>
      <w:r w:rsidR="005B3040" w:rsidRPr="00230890">
        <w:rPr>
          <w:i/>
        </w:rPr>
        <w:t xml:space="preserve">They just want everything free, how could I help a </w:t>
      </w:r>
      <w:proofErr w:type="spellStart"/>
      <w:r w:rsidR="005B3040" w:rsidRPr="00230890">
        <w:rPr>
          <w:i/>
        </w:rPr>
        <w:t>Mutwa</w:t>
      </w:r>
      <w:proofErr w:type="spellEnd"/>
      <w:r w:rsidR="005B3040" w:rsidRPr="00230890">
        <w:rPr>
          <w:i/>
        </w:rPr>
        <w:t xml:space="preserve">?” </w:t>
      </w:r>
    </w:p>
    <w:p w:rsidR="00823129" w:rsidRPr="00230890" w:rsidRDefault="00823129" w:rsidP="00230890">
      <w:pPr>
        <w:pStyle w:val="Default"/>
        <w:spacing w:line="360" w:lineRule="auto"/>
        <w:jc w:val="both"/>
        <w:rPr>
          <w:i/>
        </w:rPr>
      </w:pPr>
    </w:p>
    <w:p w:rsidR="005B3040" w:rsidRPr="00230890" w:rsidRDefault="005B3040" w:rsidP="00230890">
      <w:pPr>
        <w:pStyle w:val="Default"/>
        <w:spacing w:line="360" w:lineRule="auto"/>
        <w:jc w:val="both"/>
        <w:rPr>
          <w:b/>
          <w:bCs/>
        </w:rPr>
      </w:pPr>
      <w:bookmarkStart w:id="2" w:name="_Toc274169909"/>
      <w:bookmarkStart w:id="3" w:name="_Toc301002721"/>
      <w:r w:rsidRPr="00230890">
        <w:rPr>
          <w:b/>
          <w:bCs/>
        </w:rPr>
        <w:t xml:space="preserve">2.2 </w:t>
      </w:r>
      <w:r w:rsidRPr="00230890">
        <w:rPr>
          <w:b/>
          <w:bCs/>
        </w:rPr>
        <w:tab/>
        <w:t xml:space="preserve">Batwa </w:t>
      </w:r>
      <w:r w:rsidRPr="00230890">
        <w:rPr>
          <w:b/>
          <w:bCs/>
          <w:iCs/>
        </w:rPr>
        <w:t>Health, Socio-economic and cultural issues</w:t>
      </w:r>
      <w:r w:rsidRPr="00230890">
        <w:rPr>
          <w:b/>
          <w:bCs/>
        </w:rPr>
        <w:t>:</w:t>
      </w:r>
      <w:bookmarkEnd w:id="2"/>
      <w:bookmarkEnd w:id="3"/>
    </w:p>
    <w:p w:rsidR="005B3040" w:rsidRPr="00230890" w:rsidRDefault="008A02B8" w:rsidP="00230890">
      <w:pPr>
        <w:pStyle w:val="Default"/>
        <w:spacing w:line="360" w:lineRule="auto"/>
        <w:jc w:val="both"/>
      </w:pPr>
      <w:r>
        <w:t xml:space="preserve">        </w:t>
      </w:r>
      <w:r w:rsidR="005B3040" w:rsidRPr="00230890">
        <w:t>Batwa played a very important role during the colonial era in the early 20</w:t>
      </w:r>
      <w:r w:rsidR="005B3040" w:rsidRPr="00230890">
        <w:rPr>
          <w:vertAlign w:val="superscript"/>
        </w:rPr>
        <w:t>th</w:t>
      </w:r>
      <w:r w:rsidR="005B3040" w:rsidRPr="00230890">
        <w:t xml:space="preserve"> century. They were black smiths, porters, </w:t>
      </w:r>
      <w:proofErr w:type="spellStart"/>
      <w:r w:rsidR="005B3040" w:rsidRPr="00230890">
        <w:t>labourers</w:t>
      </w:r>
      <w:proofErr w:type="spellEnd"/>
      <w:r w:rsidR="005B3040" w:rsidRPr="00230890">
        <w:t xml:space="preserve"> and performers and served at courts of local chiefs.  The Batwa were regarded as forest experts in terms of identifying medicinal herbs and provision of meat to farmers</w:t>
      </w:r>
      <w:r w:rsidR="00C32165">
        <w:t xml:space="preserve"> (</w:t>
      </w:r>
      <w:r w:rsidR="00C32165" w:rsidRPr="00230890">
        <w:rPr>
          <w:iCs/>
        </w:rPr>
        <w:t>Lewis, J</w:t>
      </w:r>
      <w:r>
        <w:rPr>
          <w:iCs/>
        </w:rPr>
        <w:t xml:space="preserve">, </w:t>
      </w:r>
      <w:r w:rsidR="00C32165" w:rsidRPr="00230890">
        <w:rPr>
          <w:iCs/>
        </w:rPr>
        <w:t>2000)</w:t>
      </w:r>
      <w:r w:rsidR="005B3040" w:rsidRPr="00230890">
        <w:t>.</w:t>
      </w:r>
    </w:p>
    <w:p w:rsidR="005B3040" w:rsidRPr="00230890" w:rsidRDefault="008A02B8" w:rsidP="00230890">
      <w:pPr>
        <w:pStyle w:val="Default"/>
        <w:spacing w:line="360" w:lineRule="auto"/>
        <w:jc w:val="both"/>
      </w:pPr>
      <w:r>
        <w:t xml:space="preserve">          </w:t>
      </w:r>
      <w:r w:rsidR="005B3040" w:rsidRPr="00230890">
        <w:t xml:space="preserve">In 1930s, the colonialists </w:t>
      </w:r>
      <w:proofErr w:type="spellStart"/>
      <w:r w:rsidR="005B3040" w:rsidRPr="00230890">
        <w:t>gazetted</w:t>
      </w:r>
      <w:proofErr w:type="spellEnd"/>
      <w:r w:rsidR="005B3040" w:rsidRPr="00230890">
        <w:t xml:space="preserve"> </w:t>
      </w:r>
      <w:proofErr w:type="spellStart"/>
      <w:r w:rsidR="005B3040" w:rsidRPr="00230890">
        <w:t>Batwa</w:t>
      </w:r>
      <w:proofErr w:type="spellEnd"/>
      <w:r w:rsidR="005B3040" w:rsidRPr="00230890">
        <w:t xml:space="preserve"> forest habitats </w:t>
      </w:r>
      <w:proofErr w:type="spellStart"/>
      <w:r w:rsidR="005B3040" w:rsidRPr="00230890">
        <w:t>Bwindi</w:t>
      </w:r>
      <w:proofErr w:type="spellEnd"/>
      <w:r w:rsidR="005B3040" w:rsidRPr="00230890">
        <w:t xml:space="preserve"> and </w:t>
      </w:r>
      <w:proofErr w:type="spellStart"/>
      <w:r w:rsidR="005B3040" w:rsidRPr="00230890">
        <w:t>Echuya</w:t>
      </w:r>
      <w:proofErr w:type="spellEnd"/>
      <w:r w:rsidR="005B3040" w:rsidRPr="00230890">
        <w:t xml:space="preserve"> as forest reserves making the latter as a no-go area for the Batwa. The decision to gazette these forests into reserves meant that Batwa had lost their trade of meat, honey and medicinal plants to their neighbors the </w:t>
      </w:r>
      <w:proofErr w:type="spellStart"/>
      <w:r w:rsidR="005B3040" w:rsidRPr="00230890">
        <w:t>Bakiga</w:t>
      </w:r>
      <w:proofErr w:type="spellEnd"/>
      <w:r w:rsidR="005B3040" w:rsidRPr="00230890">
        <w:t xml:space="preserve"> and </w:t>
      </w:r>
      <w:proofErr w:type="spellStart"/>
      <w:r w:rsidR="005B3040" w:rsidRPr="00230890">
        <w:t>Bafumbira</w:t>
      </w:r>
      <w:proofErr w:type="spellEnd"/>
      <w:r w:rsidR="005B3040" w:rsidRPr="00230890">
        <w:t>. The Batwa were no longer useful to the other group, they had lost their forest</w:t>
      </w:r>
      <w:r>
        <w:t xml:space="preserve"> </w:t>
      </w:r>
      <w:r w:rsidR="005B3040" w:rsidRPr="00230890">
        <w:t>based economy, their health care system and the contempt for them increased and social barriers solidified</w:t>
      </w:r>
      <w:r w:rsidR="00C32165">
        <w:t xml:space="preserve"> (</w:t>
      </w:r>
      <w:r w:rsidR="00C32165" w:rsidRPr="00230890">
        <w:rPr>
          <w:iCs/>
        </w:rPr>
        <w:t>Lewis, Jerome</w:t>
      </w:r>
      <w:r>
        <w:rPr>
          <w:iCs/>
        </w:rPr>
        <w:t xml:space="preserve">, </w:t>
      </w:r>
      <w:r w:rsidR="00C32165" w:rsidRPr="00230890">
        <w:rPr>
          <w:iCs/>
        </w:rPr>
        <w:t>2000)</w:t>
      </w:r>
      <w:r w:rsidR="005B3040" w:rsidRPr="00230890">
        <w:t>.</w:t>
      </w:r>
    </w:p>
    <w:p w:rsidR="005B3040" w:rsidRPr="00230890" w:rsidRDefault="005B3040" w:rsidP="00230890">
      <w:pPr>
        <w:pStyle w:val="Default"/>
        <w:spacing w:line="360" w:lineRule="auto"/>
        <w:jc w:val="both"/>
      </w:pPr>
    </w:p>
    <w:p w:rsidR="005B3040" w:rsidRPr="00230890" w:rsidRDefault="008A02B8" w:rsidP="00230890">
      <w:pPr>
        <w:pStyle w:val="Default"/>
        <w:spacing w:line="360" w:lineRule="auto"/>
        <w:jc w:val="both"/>
      </w:pPr>
      <w:r>
        <w:lastRenderedPageBreak/>
        <w:t xml:space="preserve">        </w:t>
      </w:r>
      <w:r w:rsidR="005B3040" w:rsidRPr="00230890">
        <w:t xml:space="preserve">In </w:t>
      </w:r>
      <w:smartTag w:uri="urn:schemas-microsoft-com:office:smarttags" w:element="place">
        <w:smartTag w:uri="urn:schemas-microsoft-com:office:smarttags" w:element="country-region">
          <w:r w:rsidR="005B3040" w:rsidRPr="00230890">
            <w:t>Uganda</w:t>
          </w:r>
        </w:smartTag>
      </w:smartTag>
      <w:r w:rsidR="005B3040" w:rsidRPr="00230890">
        <w:t xml:space="preserve"> access to health care is only limited to the population living near health facilities. Rural communities are the most severely affected given that most health facilities are located in towns and health professionals live in urban hospitals</w:t>
      </w:r>
      <w:r w:rsidR="00C32165">
        <w:t xml:space="preserve"> (</w:t>
      </w:r>
      <w:r w:rsidR="00C32165" w:rsidRPr="00230890">
        <w:t>W.G. Baker</w:t>
      </w:r>
      <w:r>
        <w:t xml:space="preserve">, </w:t>
      </w:r>
      <w:r w:rsidR="002538DF">
        <w:t>2001).</w:t>
      </w:r>
    </w:p>
    <w:p w:rsidR="005B3040" w:rsidRPr="00230890" w:rsidRDefault="008A02B8" w:rsidP="00230890">
      <w:pPr>
        <w:pStyle w:val="Default"/>
        <w:spacing w:line="360" w:lineRule="auto"/>
        <w:jc w:val="both"/>
      </w:pPr>
      <w:r>
        <w:t xml:space="preserve">        </w:t>
      </w:r>
      <w:r w:rsidR="005B3040" w:rsidRPr="00230890">
        <w:t>Strategic health policy formulation in health care systems is supposed to be based on information that promotes health seeking behavior. The factors that determine health seeking behavior may be physical, socio-</w:t>
      </w:r>
      <w:r w:rsidR="00B75D29" w:rsidRPr="00230890">
        <w:t>economic</w:t>
      </w:r>
      <w:r w:rsidR="005B3040" w:rsidRPr="00230890">
        <w:t>, cultural and political. Therefore</w:t>
      </w:r>
      <w:r>
        <w:t>,</w:t>
      </w:r>
      <w:r w:rsidR="005B3040" w:rsidRPr="00230890">
        <w:t xml:space="preserve"> the utilization of health care services, public or private, formal or non-formal depends on a number of factors</w:t>
      </w:r>
      <w:r w:rsidR="002538DF">
        <w:t xml:space="preserve"> (</w:t>
      </w:r>
      <w:r w:rsidR="002538DF" w:rsidRPr="00230890">
        <w:t>W.G. Baker</w:t>
      </w:r>
      <w:r>
        <w:t xml:space="preserve">, </w:t>
      </w:r>
      <w:r w:rsidR="002538DF">
        <w:t>2001).</w:t>
      </w:r>
      <w:r w:rsidR="005B3040" w:rsidRPr="00230890">
        <w:t xml:space="preserve"> These may include: socio-demographic, socio-economic status, level of education, political conditions and cultural beliefs, lack of physical accessibility, financial accessibility, gender, disease pattern and health care system itself. </w:t>
      </w:r>
    </w:p>
    <w:p w:rsidR="005B3040" w:rsidRPr="00230890" w:rsidRDefault="008A02B8" w:rsidP="00230890">
      <w:pPr>
        <w:pStyle w:val="Default"/>
        <w:spacing w:line="360" w:lineRule="auto"/>
        <w:jc w:val="both"/>
        <w:rPr>
          <w:vertAlign w:val="superscript"/>
        </w:rPr>
      </w:pPr>
      <w:r>
        <w:t xml:space="preserve">        </w:t>
      </w:r>
      <w:r w:rsidR="005B3040" w:rsidRPr="00230890">
        <w:t>The Batwa housing conditions are similarly in a very bad state. Majority of them live in very poor housing conditions of makeshift houses made of sticks and grass which leak when it rains. The leaking houses are often overcrowded by many extended family members and to the Batwa this is considered to be normal, which demonstrates their desperate state</w:t>
      </w:r>
      <w:r w:rsidR="002538DF">
        <w:t xml:space="preserve"> (</w:t>
      </w:r>
      <w:r w:rsidR="002538DF" w:rsidRPr="00230890">
        <w:rPr>
          <w:bCs/>
        </w:rPr>
        <w:t>ACODE</w:t>
      </w:r>
      <w:r w:rsidR="002538DF">
        <w:rPr>
          <w:bCs/>
        </w:rPr>
        <w:t>. 2005 pg9)</w:t>
      </w:r>
    </w:p>
    <w:p w:rsidR="005B3040" w:rsidRPr="00230890" w:rsidRDefault="008A02B8" w:rsidP="00230890">
      <w:pPr>
        <w:pStyle w:val="Default"/>
        <w:spacing w:line="360" w:lineRule="auto"/>
        <w:jc w:val="both"/>
      </w:pPr>
      <w:r>
        <w:t xml:space="preserve">        </w:t>
      </w:r>
      <w:r w:rsidR="005B3040" w:rsidRPr="00230890">
        <w:t xml:space="preserve">Batwa are often left out of health </w:t>
      </w:r>
      <w:proofErr w:type="spellStart"/>
      <w:r w:rsidR="005B3040" w:rsidRPr="00230890">
        <w:t>programme</w:t>
      </w:r>
      <w:proofErr w:type="spellEnd"/>
      <w:r w:rsidR="005B3040" w:rsidRPr="00230890">
        <w:t xml:space="preserve"> and projects, and one study indicated that Batwa childhood mortality was more than double that of the general population</w:t>
      </w:r>
      <w:r w:rsidR="002538DF">
        <w:t xml:space="preserve"> (</w:t>
      </w:r>
      <w:proofErr w:type="spellStart"/>
      <w:r w:rsidR="002538DF" w:rsidRPr="00230890">
        <w:rPr>
          <w:bCs/>
        </w:rPr>
        <w:t>Kabann</w:t>
      </w:r>
      <w:proofErr w:type="spellEnd"/>
      <w:r w:rsidR="002538DF" w:rsidRPr="00230890">
        <w:rPr>
          <w:bCs/>
        </w:rPr>
        <w:t xml:space="preserve"> and Willy</w:t>
      </w:r>
      <w:r>
        <w:rPr>
          <w:bCs/>
        </w:rPr>
        <w:t>,</w:t>
      </w:r>
      <w:r w:rsidR="002538DF">
        <w:rPr>
          <w:bCs/>
        </w:rPr>
        <w:t xml:space="preserve"> 1996).</w:t>
      </w:r>
    </w:p>
    <w:p w:rsidR="005B3040" w:rsidRPr="00230890" w:rsidRDefault="008A02B8" w:rsidP="00230890">
      <w:pPr>
        <w:pStyle w:val="Default"/>
        <w:spacing w:line="360" w:lineRule="auto"/>
        <w:jc w:val="both"/>
      </w:pPr>
      <w:r>
        <w:t xml:space="preserve">        </w:t>
      </w:r>
      <w:r w:rsidR="005B3040" w:rsidRPr="00230890">
        <w:t xml:space="preserve">Batwa women are more prone to ill-health that their men due to childbearing role. Also, women and girls are at risk of acquiring HIV/AIDS and STDs from the beliefs of other ethnic groups. </w:t>
      </w:r>
      <w:r w:rsidR="005B3040" w:rsidRPr="00230890">
        <w:rPr>
          <w:i/>
        </w:rPr>
        <w:t>The latter believe that when they have sex with Batwa women the backache heals</w:t>
      </w:r>
      <w:r w:rsidR="002538DF">
        <w:rPr>
          <w:i/>
        </w:rPr>
        <w:t xml:space="preserve"> (</w:t>
      </w:r>
      <w:r w:rsidR="002538DF">
        <w:rPr>
          <w:bCs/>
        </w:rPr>
        <w:t>Jackson, Dorothy</w:t>
      </w:r>
      <w:r>
        <w:rPr>
          <w:bCs/>
        </w:rPr>
        <w:t xml:space="preserve">, </w:t>
      </w:r>
      <w:r w:rsidR="002538DF">
        <w:rPr>
          <w:bCs/>
        </w:rPr>
        <w:t>2006).</w:t>
      </w:r>
    </w:p>
    <w:p w:rsidR="005B3040" w:rsidRDefault="005B3040" w:rsidP="00230890">
      <w:pPr>
        <w:pStyle w:val="Default"/>
        <w:spacing w:line="360" w:lineRule="auto"/>
        <w:jc w:val="both"/>
      </w:pPr>
      <w:r w:rsidRPr="00230890">
        <w:t xml:space="preserve">Lack of access to traditional herbs and medicine also contributes to Batwa’s poor health. </w:t>
      </w:r>
    </w:p>
    <w:p w:rsidR="002538DF" w:rsidRPr="00230890" w:rsidRDefault="002538DF" w:rsidP="00230890">
      <w:pPr>
        <w:pStyle w:val="Default"/>
        <w:spacing w:line="360" w:lineRule="auto"/>
        <w:jc w:val="both"/>
      </w:pPr>
    </w:p>
    <w:p w:rsidR="005B3040" w:rsidRPr="00230890" w:rsidRDefault="005B3040" w:rsidP="00230890">
      <w:pPr>
        <w:pStyle w:val="Default"/>
        <w:spacing w:line="360" w:lineRule="auto"/>
        <w:jc w:val="both"/>
      </w:pPr>
    </w:p>
    <w:p w:rsidR="005B3040" w:rsidRPr="00230890" w:rsidRDefault="005B3040" w:rsidP="00230890">
      <w:pPr>
        <w:pStyle w:val="Default"/>
        <w:spacing w:line="360" w:lineRule="auto"/>
        <w:jc w:val="both"/>
        <w:rPr>
          <w:b/>
          <w:bCs/>
        </w:rPr>
      </w:pPr>
      <w:bookmarkStart w:id="4" w:name="_Toc274169910"/>
      <w:bookmarkStart w:id="5" w:name="_Toc301002722"/>
      <w:r w:rsidRPr="00230890">
        <w:rPr>
          <w:b/>
          <w:bCs/>
        </w:rPr>
        <w:t>2.3</w:t>
      </w:r>
      <w:r w:rsidRPr="00230890">
        <w:rPr>
          <w:b/>
          <w:bCs/>
        </w:rPr>
        <w:tab/>
        <w:t>Minority rights to social services:</w:t>
      </w:r>
      <w:bookmarkEnd w:id="4"/>
      <w:bookmarkEnd w:id="5"/>
    </w:p>
    <w:p w:rsidR="005B3040" w:rsidRPr="00230890" w:rsidRDefault="008A02B8" w:rsidP="00230890">
      <w:pPr>
        <w:pStyle w:val="Default"/>
        <w:spacing w:line="360" w:lineRule="auto"/>
        <w:jc w:val="both"/>
      </w:pPr>
      <w:r>
        <w:t xml:space="preserve">        </w:t>
      </w:r>
      <w:r w:rsidR="005B3040" w:rsidRPr="00230890">
        <w:t xml:space="preserve">The constitution of the Republic of Uganda, 1995, provides for minorities to have a right to participate in decision making processes and that their views and interests are taken into account in making national plans and </w:t>
      </w:r>
      <w:proofErr w:type="spellStart"/>
      <w:r w:rsidR="005B3040" w:rsidRPr="00230890">
        <w:t>programmes</w:t>
      </w:r>
      <w:proofErr w:type="spellEnd"/>
      <w:r w:rsidR="00544A7E" w:rsidRPr="00230890">
        <w:t>.</w:t>
      </w:r>
      <w:r w:rsidR="005B3040" w:rsidRPr="00230890">
        <w:t xml:space="preserve"> While disaggregated data for these groups is not routinely collected, thereby masking gross inequalities between different poor communities, there is quantitative evidence to draw upon. Surveys in Bolivia, Brazil, Guatemala and Peru </w:t>
      </w:r>
      <w:r w:rsidR="005B3040" w:rsidRPr="00230890">
        <w:lastRenderedPageBreak/>
        <w:t>indicate that Afro-descendants and indigenous peoples’ monthly mean earnings are half those of white people</w:t>
      </w:r>
      <w:r w:rsidR="002538DF">
        <w:t xml:space="preserve"> (</w:t>
      </w:r>
      <w:r w:rsidR="002538DF" w:rsidRPr="00230890">
        <w:rPr>
          <w:bCs/>
        </w:rPr>
        <w:t>Minority Rights</w:t>
      </w:r>
      <w:r w:rsidR="00357601">
        <w:rPr>
          <w:bCs/>
        </w:rPr>
        <w:t xml:space="preserve"> Group International. (Briefing</w:t>
      </w:r>
      <w:r>
        <w:rPr>
          <w:bCs/>
        </w:rPr>
        <w:t>,</w:t>
      </w:r>
      <w:r w:rsidR="00357601">
        <w:rPr>
          <w:bCs/>
        </w:rPr>
        <w:t xml:space="preserve"> </w:t>
      </w:r>
      <w:r w:rsidR="002538DF" w:rsidRPr="00230890">
        <w:rPr>
          <w:bCs/>
        </w:rPr>
        <w:t>2003).</w:t>
      </w:r>
    </w:p>
    <w:p w:rsidR="005B3040" w:rsidRPr="00230890" w:rsidRDefault="008A02B8" w:rsidP="00230890">
      <w:pPr>
        <w:pStyle w:val="Default"/>
        <w:spacing w:line="360" w:lineRule="auto"/>
        <w:jc w:val="both"/>
      </w:pPr>
      <w:r>
        <w:t xml:space="preserve">        </w:t>
      </w:r>
      <w:r w:rsidR="005B3040" w:rsidRPr="00230890">
        <w:t xml:space="preserve">In Uganda, only 5 out of every 10 Batwa children in Kisoro will reach their first birthday, compared with a national average of 82 per cent of children surviving their first year. </w:t>
      </w:r>
    </w:p>
    <w:p w:rsidR="005B3040" w:rsidRPr="00230890" w:rsidRDefault="005B3040" w:rsidP="00230890">
      <w:pPr>
        <w:pStyle w:val="Default"/>
        <w:spacing w:line="360" w:lineRule="auto"/>
        <w:jc w:val="both"/>
      </w:pPr>
      <w:r w:rsidRPr="00230890">
        <w:t>In India, 50 per cent of Dalits live below the poverty line, compared to 30 per cent of the overall population</w:t>
      </w:r>
      <w:r w:rsidR="002538DF">
        <w:t xml:space="preserve"> (</w:t>
      </w:r>
      <w:r w:rsidR="002538DF" w:rsidRPr="0028319F">
        <w:rPr>
          <w:bCs/>
        </w:rPr>
        <w:t xml:space="preserve">Monica A., </w:t>
      </w:r>
      <w:proofErr w:type="spellStart"/>
      <w:r w:rsidR="002538DF" w:rsidRPr="0028319F">
        <w:rPr>
          <w:bCs/>
        </w:rPr>
        <w:t>Magadi</w:t>
      </w:r>
      <w:proofErr w:type="spellEnd"/>
      <w:r w:rsidR="002538DF" w:rsidRPr="0028319F">
        <w:rPr>
          <w:bCs/>
        </w:rPr>
        <w:t xml:space="preserve">, </w:t>
      </w:r>
      <w:proofErr w:type="spellStart"/>
      <w:r w:rsidR="002538DF" w:rsidRPr="0028319F">
        <w:rPr>
          <w:bCs/>
        </w:rPr>
        <w:t>Madise</w:t>
      </w:r>
      <w:proofErr w:type="spellEnd"/>
      <w:r w:rsidR="002538DF" w:rsidRPr="0028319F">
        <w:rPr>
          <w:bCs/>
        </w:rPr>
        <w:t xml:space="preserve">, </w:t>
      </w:r>
      <w:r w:rsidR="00357601" w:rsidRPr="0028319F">
        <w:rPr>
          <w:bCs/>
        </w:rPr>
        <w:t>Janet.</w:t>
      </w:r>
      <w:r w:rsidR="002538DF" w:rsidRPr="0028319F">
        <w:rPr>
          <w:bCs/>
        </w:rPr>
        <w:t xml:space="preserve"> Rodrigues et al. </w:t>
      </w:r>
      <w:r w:rsidR="002538DF" w:rsidRPr="00230890">
        <w:rPr>
          <w:bCs/>
        </w:rPr>
        <w:t>2000)</w:t>
      </w:r>
      <w:r w:rsidRPr="00230890">
        <w:t>.</w:t>
      </w:r>
    </w:p>
    <w:p w:rsidR="005B3040" w:rsidRPr="00230890" w:rsidRDefault="008A02B8" w:rsidP="00230890">
      <w:pPr>
        <w:pStyle w:val="Default"/>
        <w:spacing w:line="360" w:lineRule="auto"/>
        <w:jc w:val="both"/>
      </w:pPr>
      <w:r>
        <w:t xml:space="preserve">        </w:t>
      </w:r>
      <w:r w:rsidR="005B3040" w:rsidRPr="00230890">
        <w:t xml:space="preserve">The </w:t>
      </w:r>
      <w:proofErr w:type="spellStart"/>
      <w:r w:rsidR="005B3040" w:rsidRPr="00230890">
        <w:t>Batwa</w:t>
      </w:r>
      <w:proofErr w:type="spellEnd"/>
      <w:r w:rsidR="005B3040" w:rsidRPr="00230890">
        <w:t xml:space="preserve"> of </w:t>
      </w:r>
      <w:proofErr w:type="spellStart"/>
      <w:r w:rsidR="005B3040" w:rsidRPr="00230890">
        <w:t>Kabale</w:t>
      </w:r>
      <w:proofErr w:type="spellEnd"/>
      <w:r w:rsidR="005B3040" w:rsidRPr="00230890">
        <w:t xml:space="preserve"> District </w:t>
      </w:r>
      <w:r w:rsidR="00357601" w:rsidRPr="00230890">
        <w:t>is</w:t>
      </w:r>
      <w:r w:rsidR="005B3040" w:rsidRPr="00230890">
        <w:t xml:space="preserve"> an ethnic minority with strong historical relations to the tropical forests of south-western </w:t>
      </w:r>
      <w:smartTag w:uri="urn:schemas-microsoft-com:office:smarttags" w:element="place">
        <w:smartTag w:uri="urn:schemas-microsoft-com:office:smarttags" w:element="country-region">
          <w:r w:rsidR="005B3040" w:rsidRPr="00230890">
            <w:t>Uganda</w:t>
          </w:r>
        </w:smartTag>
      </w:smartTag>
      <w:r w:rsidR="005B3040" w:rsidRPr="00230890">
        <w:t>. Despite their traditional attachment to the rain forests, they have been pushed out and left landless, scoring very poorly on health and development indicators</w:t>
      </w:r>
      <w:r w:rsidR="00357601">
        <w:t xml:space="preserve"> (</w:t>
      </w:r>
      <w:r w:rsidR="00357601" w:rsidRPr="00230890">
        <w:t xml:space="preserve">CARE (REPA) </w:t>
      </w:r>
      <w:proofErr w:type="spellStart"/>
      <w:r w:rsidR="00357601" w:rsidRPr="00230890">
        <w:t>Programme</w:t>
      </w:r>
      <w:proofErr w:type="spellEnd"/>
      <w:r w:rsidR="00357601" w:rsidRPr="00230890">
        <w:t>, Uganda</w:t>
      </w:r>
      <w:r>
        <w:t xml:space="preserve">, </w:t>
      </w:r>
      <w:r w:rsidR="00357601">
        <w:t>2008).</w:t>
      </w:r>
    </w:p>
    <w:p w:rsidR="005B3040" w:rsidRPr="00230890" w:rsidRDefault="008A02B8" w:rsidP="00230890">
      <w:pPr>
        <w:pStyle w:val="Default"/>
        <w:spacing w:line="360" w:lineRule="auto"/>
        <w:jc w:val="both"/>
      </w:pPr>
      <w:r>
        <w:t xml:space="preserve">        </w:t>
      </w:r>
      <w:r w:rsidR="005B3040" w:rsidRPr="00230890">
        <w:t xml:space="preserve">The government of Uganda has good and enabling environment such as gender </w:t>
      </w:r>
      <w:r w:rsidR="00544A7E" w:rsidRPr="00230890">
        <w:t xml:space="preserve">equality, reproductive health, </w:t>
      </w:r>
      <w:r w:rsidR="00357601" w:rsidRPr="00230890">
        <w:t>and decentralization</w:t>
      </w:r>
      <w:r w:rsidR="005B3040" w:rsidRPr="00230890">
        <w:t xml:space="preserve"> of hea</w:t>
      </w:r>
      <w:r w:rsidR="00544A7E" w:rsidRPr="00230890">
        <w:t>l</w:t>
      </w:r>
      <w:r w:rsidR="005B3040" w:rsidRPr="00230890">
        <w:t xml:space="preserve">th services among other </w:t>
      </w:r>
      <w:proofErr w:type="spellStart"/>
      <w:r w:rsidR="005B3040" w:rsidRPr="00230890">
        <w:t>programmes</w:t>
      </w:r>
      <w:proofErr w:type="spellEnd"/>
      <w:r w:rsidR="005B3040" w:rsidRPr="00230890">
        <w:t xml:space="preserve"> supported by the private sector.  There is a lot of investment to increase the number of health facilities, improve quality of health care and increase number of professional health workers, </w:t>
      </w:r>
      <w:r w:rsidR="00842078" w:rsidRPr="00230890">
        <w:t>equipment</w:t>
      </w:r>
      <w:r w:rsidR="005B3040" w:rsidRPr="00230890">
        <w:t xml:space="preserve">, drugs and other supplies.  </w:t>
      </w:r>
    </w:p>
    <w:p w:rsidR="005B3040" w:rsidRPr="00230890" w:rsidRDefault="008A02B8" w:rsidP="00230890">
      <w:pPr>
        <w:pStyle w:val="Default"/>
        <w:spacing w:line="360" w:lineRule="auto"/>
        <w:jc w:val="both"/>
      </w:pPr>
      <w:r>
        <w:t xml:space="preserve">         </w:t>
      </w:r>
      <w:r w:rsidR="005B3040" w:rsidRPr="00230890">
        <w:t xml:space="preserve">A study conducted in Ghana (Sekyere East District) rural settings indicate that despite free ANC services; there is low patronage and inconsistency in use of ANC by pregnant women. The study determined social, geographical (associated with age, marital status and area of residence) and economic (significant in terms of employment status) barriers to ANC. Women were found to be highly </w:t>
      </w:r>
      <w:r w:rsidR="008D6CB4" w:rsidRPr="00230890">
        <w:t>dependent</w:t>
      </w:r>
      <w:r w:rsidR="005B3040" w:rsidRPr="00230890">
        <w:t xml:space="preserve"> on either their husbands or relatives for taking health decisions particularly Antenatal care</w:t>
      </w:r>
      <w:r w:rsidR="00357601">
        <w:t xml:space="preserve"> (</w:t>
      </w:r>
      <w:proofErr w:type="spellStart"/>
      <w:r w:rsidR="00357601" w:rsidRPr="00230890">
        <w:rPr>
          <w:bCs/>
        </w:rPr>
        <w:t>Adu-Mensah</w:t>
      </w:r>
      <w:proofErr w:type="spellEnd"/>
      <w:r w:rsidR="00357601" w:rsidRPr="00230890">
        <w:rPr>
          <w:bCs/>
        </w:rPr>
        <w:t>, Mabel. 2008).</w:t>
      </w:r>
    </w:p>
    <w:p w:rsidR="005B3040" w:rsidRPr="00230890" w:rsidRDefault="005B3040" w:rsidP="00230890">
      <w:pPr>
        <w:pStyle w:val="Default"/>
        <w:spacing w:line="360" w:lineRule="auto"/>
        <w:jc w:val="both"/>
      </w:pPr>
      <w:r w:rsidRPr="00230890">
        <w:t>Economic factors can affect and determine whether the poor people in the communities can have access to health care. Health care costs can even make the poor fall deeper into poverty</w:t>
      </w:r>
      <w:r w:rsidR="00357601">
        <w:t xml:space="preserve"> (</w:t>
      </w:r>
      <w:r w:rsidR="00357601" w:rsidRPr="0028319F">
        <w:t xml:space="preserve">Ashford., Lori S., </w:t>
      </w:r>
      <w:proofErr w:type="spellStart"/>
      <w:r w:rsidR="00357601" w:rsidRPr="0028319F">
        <w:t>Gwatkin</w:t>
      </w:r>
      <w:proofErr w:type="spellEnd"/>
      <w:r w:rsidR="00357601" w:rsidRPr="0028319F">
        <w:t xml:space="preserve">., Davidson R., </w:t>
      </w:r>
      <w:proofErr w:type="spellStart"/>
      <w:r w:rsidR="00357601" w:rsidRPr="0028319F">
        <w:t>Yazbeck</w:t>
      </w:r>
      <w:proofErr w:type="spellEnd"/>
      <w:r w:rsidR="00357601" w:rsidRPr="0028319F">
        <w:t xml:space="preserve">, et al. </w:t>
      </w:r>
      <w:r w:rsidR="00357601" w:rsidRPr="00230890">
        <w:t>2006)</w:t>
      </w:r>
      <w:r w:rsidRPr="00230890">
        <w:t>.</w:t>
      </w:r>
    </w:p>
    <w:p w:rsidR="005B3040" w:rsidRPr="00230890" w:rsidRDefault="005B3040" w:rsidP="00230890">
      <w:pPr>
        <w:pStyle w:val="Default"/>
        <w:spacing w:line="360" w:lineRule="auto"/>
        <w:jc w:val="both"/>
      </w:pPr>
    </w:p>
    <w:p w:rsidR="005B3040" w:rsidRPr="00230890" w:rsidRDefault="005B3040" w:rsidP="00230890">
      <w:pPr>
        <w:pStyle w:val="Default"/>
        <w:numPr>
          <w:ilvl w:val="1"/>
          <w:numId w:val="2"/>
        </w:numPr>
        <w:spacing w:line="360" w:lineRule="auto"/>
        <w:jc w:val="both"/>
      </w:pPr>
      <w:r w:rsidRPr="00230890">
        <w:rPr>
          <w:b/>
        </w:rPr>
        <w:t>Batwa indigenous knowledge on medicinal plants</w:t>
      </w:r>
      <w:r w:rsidRPr="00230890">
        <w:t>:</w:t>
      </w:r>
    </w:p>
    <w:p w:rsidR="005B3040" w:rsidRPr="00230890" w:rsidRDefault="00441228" w:rsidP="00230890">
      <w:pPr>
        <w:pStyle w:val="Default"/>
        <w:spacing w:line="360" w:lineRule="auto"/>
        <w:jc w:val="both"/>
      </w:pPr>
      <w:r>
        <w:t xml:space="preserve">        </w:t>
      </w:r>
      <w:r w:rsidR="005B3040" w:rsidRPr="00230890">
        <w:t xml:space="preserve">Traditional medical practitioners and TBAs play an important role in rural communities’ health in </w:t>
      </w:r>
      <w:smartTag w:uri="urn:schemas-microsoft-com:office:smarttags" w:element="place">
        <w:r w:rsidR="005B3040" w:rsidRPr="00230890">
          <w:t>Africa</w:t>
        </w:r>
      </w:smartTag>
      <w:r w:rsidR="005B3040" w:rsidRPr="00230890">
        <w:t>. A study conducted on people, park and plant use around Bwindi Impenetrable National Park in South Western Uganda where Batwa were part of respondents</w:t>
      </w:r>
      <w:r w:rsidR="00357601">
        <w:t>,</w:t>
      </w:r>
      <w:r w:rsidR="005B3040" w:rsidRPr="00230890">
        <w:t xml:space="preserve"> shows that TBAs use medicinal plants for symbolism and magical purposes (as protective charms against bad omens, to ensure safe journeys, love affairs and court cases). The medicinal herbs assist </w:t>
      </w:r>
      <w:r w:rsidR="005B3040" w:rsidRPr="00230890">
        <w:lastRenderedPageBreak/>
        <w:t xml:space="preserve">women during pregnancy and at birth. They use the herbs for preventing premature </w:t>
      </w:r>
      <w:proofErr w:type="spellStart"/>
      <w:r w:rsidR="005B3040" w:rsidRPr="00230890">
        <w:t>Labour</w:t>
      </w:r>
      <w:proofErr w:type="spellEnd"/>
      <w:r w:rsidR="005B3040" w:rsidRPr="00230890">
        <w:t xml:space="preserve">, inducing </w:t>
      </w:r>
      <w:proofErr w:type="spellStart"/>
      <w:r w:rsidR="005B3040" w:rsidRPr="00230890">
        <w:t>Labour</w:t>
      </w:r>
      <w:proofErr w:type="spellEnd"/>
      <w:r w:rsidR="005B3040" w:rsidRPr="00230890">
        <w:t>, removal of placenta, treating swollen breast/improving lactation and for de-worming</w:t>
      </w:r>
      <w:r w:rsidR="008D6CB4" w:rsidRPr="00230890">
        <w:t xml:space="preserve"> (</w:t>
      </w:r>
      <w:r w:rsidR="008D6CB4" w:rsidRPr="00230890">
        <w:rPr>
          <w:bCs/>
        </w:rPr>
        <w:t>A.B. Cunningham., 1996)</w:t>
      </w:r>
      <w:r w:rsidR="005B3040" w:rsidRPr="00230890">
        <w:t xml:space="preserve">. The same study found out that most Batwa and other local communities depended a lot on </w:t>
      </w:r>
      <w:proofErr w:type="spellStart"/>
      <w:r w:rsidR="005B3040" w:rsidRPr="00230890">
        <w:rPr>
          <w:i/>
        </w:rPr>
        <w:t>Rytigynia</w:t>
      </w:r>
      <w:proofErr w:type="spellEnd"/>
      <w:r w:rsidR="005B3040" w:rsidRPr="00230890">
        <w:rPr>
          <w:i/>
        </w:rPr>
        <w:t xml:space="preserve"> </w:t>
      </w:r>
      <w:proofErr w:type="spellStart"/>
      <w:r w:rsidR="005B3040" w:rsidRPr="00230890">
        <w:rPr>
          <w:i/>
        </w:rPr>
        <w:t>kigeziensis</w:t>
      </w:r>
      <w:proofErr w:type="spellEnd"/>
      <w:r w:rsidR="005B3040" w:rsidRPr="00230890">
        <w:rPr>
          <w:i/>
        </w:rPr>
        <w:t xml:space="preserve"> (</w:t>
      </w:r>
      <w:proofErr w:type="spellStart"/>
      <w:r w:rsidR="005B3040" w:rsidRPr="00230890">
        <w:rPr>
          <w:i/>
        </w:rPr>
        <w:t>Nyakibazi</w:t>
      </w:r>
      <w:proofErr w:type="spellEnd"/>
      <w:r w:rsidR="005B3040" w:rsidRPr="00230890">
        <w:rPr>
          <w:i/>
        </w:rPr>
        <w:t xml:space="preserve">), </w:t>
      </w:r>
      <w:proofErr w:type="spellStart"/>
      <w:r w:rsidR="005B3040" w:rsidRPr="00230890">
        <w:rPr>
          <w:i/>
        </w:rPr>
        <w:t>Physaris</w:t>
      </w:r>
      <w:proofErr w:type="spellEnd"/>
      <w:r w:rsidR="005B3040" w:rsidRPr="00230890">
        <w:rPr>
          <w:i/>
        </w:rPr>
        <w:t xml:space="preserve"> </w:t>
      </w:r>
      <w:proofErr w:type="spellStart"/>
      <w:r w:rsidR="005B3040" w:rsidRPr="00230890">
        <w:rPr>
          <w:i/>
        </w:rPr>
        <w:t>peruviana</w:t>
      </w:r>
      <w:proofErr w:type="spellEnd"/>
      <w:r w:rsidR="005B3040" w:rsidRPr="00230890">
        <w:rPr>
          <w:i/>
        </w:rPr>
        <w:t xml:space="preserve">, </w:t>
      </w:r>
      <w:proofErr w:type="spellStart"/>
      <w:r w:rsidR="005B3040" w:rsidRPr="00230890">
        <w:rPr>
          <w:i/>
        </w:rPr>
        <w:t>Ricinus</w:t>
      </w:r>
      <w:proofErr w:type="spellEnd"/>
      <w:r w:rsidR="005B3040" w:rsidRPr="00230890">
        <w:rPr>
          <w:i/>
        </w:rPr>
        <w:t xml:space="preserve"> </w:t>
      </w:r>
      <w:proofErr w:type="spellStart"/>
      <w:r w:rsidR="005B3040" w:rsidRPr="00230890">
        <w:rPr>
          <w:i/>
        </w:rPr>
        <w:t>peruviana</w:t>
      </w:r>
      <w:proofErr w:type="spellEnd"/>
      <w:r w:rsidR="005B3040" w:rsidRPr="00230890">
        <w:rPr>
          <w:i/>
        </w:rPr>
        <w:t xml:space="preserve">, </w:t>
      </w:r>
      <w:proofErr w:type="spellStart"/>
      <w:r w:rsidR="005B3040" w:rsidRPr="00230890">
        <w:rPr>
          <w:i/>
        </w:rPr>
        <w:t>pennisetum</w:t>
      </w:r>
      <w:proofErr w:type="spellEnd"/>
      <w:r w:rsidR="005B3040" w:rsidRPr="00230890">
        <w:rPr>
          <w:i/>
        </w:rPr>
        <w:t xml:space="preserve"> </w:t>
      </w:r>
      <w:proofErr w:type="spellStart"/>
      <w:r w:rsidR="005B3040" w:rsidRPr="00230890">
        <w:rPr>
          <w:i/>
        </w:rPr>
        <w:t>purpureum</w:t>
      </w:r>
      <w:proofErr w:type="spellEnd"/>
      <w:r w:rsidR="005B3040" w:rsidRPr="00230890">
        <w:rPr>
          <w:i/>
        </w:rPr>
        <w:t xml:space="preserve"> and Eucalyptus </w:t>
      </w:r>
      <w:proofErr w:type="spellStart"/>
      <w:r w:rsidR="005B3040" w:rsidRPr="00230890">
        <w:rPr>
          <w:i/>
        </w:rPr>
        <w:t>spp</w:t>
      </w:r>
      <w:proofErr w:type="spellEnd"/>
      <w:r w:rsidR="005B3040" w:rsidRPr="00230890">
        <w:t xml:space="preserve"> for the prevention of the above ailments.</w:t>
      </w:r>
    </w:p>
    <w:p w:rsidR="005B3040" w:rsidRPr="00230890" w:rsidRDefault="005B3040" w:rsidP="00230890">
      <w:pPr>
        <w:pStyle w:val="Default"/>
        <w:spacing w:line="360" w:lineRule="auto"/>
        <w:jc w:val="both"/>
        <w:rPr>
          <w:color w:val="auto"/>
        </w:rPr>
      </w:pPr>
    </w:p>
    <w:p w:rsidR="008E5263" w:rsidRPr="00230890" w:rsidRDefault="008E5263" w:rsidP="00230890">
      <w:pPr>
        <w:pStyle w:val="Default"/>
        <w:spacing w:line="360" w:lineRule="auto"/>
        <w:jc w:val="both"/>
        <w:rPr>
          <w:color w:val="auto"/>
        </w:rPr>
      </w:pPr>
      <w:r w:rsidRPr="00230890">
        <w:rPr>
          <w:b/>
          <w:color w:val="auto"/>
        </w:rPr>
        <w:t>Change theory and how it was applied:</w:t>
      </w:r>
      <w:r w:rsidRPr="00230890">
        <w:rPr>
          <w:color w:val="auto"/>
        </w:rPr>
        <w:t xml:space="preserve"> </w:t>
      </w:r>
    </w:p>
    <w:p w:rsidR="0020544E" w:rsidRPr="00230890" w:rsidRDefault="00441228" w:rsidP="00230890">
      <w:pPr>
        <w:pStyle w:val="Default"/>
        <w:spacing w:line="360" w:lineRule="auto"/>
        <w:jc w:val="both"/>
      </w:pPr>
      <w:r>
        <w:rPr>
          <w:lang w:val="en-GB"/>
        </w:rPr>
        <w:t xml:space="preserve">        </w:t>
      </w:r>
      <w:r w:rsidR="00DF356A" w:rsidRPr="00230890">
        <w:rPr>
          <w:lang w:val="en-GB"/>
        </w:rPr>
        <w:t>The So</w:t>
      </w:r>
      <w:r w:rsidR="000E7A4D" w:rsidRPr="00230890">
        <w:rPr>
          <w:lang w:val="en-GB"/>
        </w:rPr>
        <w:t>cial Change Initiative seeks to Advocacy for</w:t>
      </w:r>
      <w:r w:rsidR="00681A16" w:rsidRPr="00230890">
        <w:rPr>
          <w:lang w:val="en-GB"/>
        </w:rPr>
        <w:t xml:space="preserve"> rights of Batwa</w:t>
      </w:r>
      <w:r w:rsidR="000E7A4D" w:rsidRPr="00230890">
        <w:rPr>
          <w:lang w:val="en-GB"/>
        </w:rPr>
        <w:t>, including</w:t>
      </w:r>
      <w:r w:rsidR="00DF356A" w:rsidRPr="00230890">
        <w:rPr>
          <w:lang w:val="en-GB"/>
        </w:rPr>
        <w:t xml:space="preserve"> guaranteeing respect and </w:t>
      </w:r>
      <w:r w:rsidR="00681A16" w:rsidRPr="00230890">
        <w:rPr>
          <w:lang w:val="en-GB"/>
        </w:rPr>
        <w:t>protection by Duty bearers</w:t>
      </w:r>
      <w:r w:rsidR="00DF356A" w:rsidRPr="00230890">
        <w:rPr>
          <w:lang w:val="en-GB"/>
        </w:rPr>
        <w:t>.</w:t>
      </w:r>
    </w:p>
    <w:p w:rsidR="0020544E" w:rsidRPr="00230890" w:rsidRDefault="00DF356A" w:rsidP="00230890">
      <w:pPr>
        <w:pStyle w:val="Default"/>
        <w:spacing w:line="360" w:lineRule="auto"/>
        <w:jc w:val="both"/>
      </w:pPr>
      <w:r w:rsidRPr="00230890">
        <w:rPr>
          <w:lang w:val="en-GB"/>
        </w:rPr>
        <w:t>The initiative considers e</w:t>
      </w:r>
      <w:r w:rsidR="00681A16" w:rsidRPr="00230890">
        <w:rPr>
          <w:lang w:val="en-GB"/>
        </w:rPr>
        <w:t>ngagement of L</w:t>
      </w:r>
      <w:r w:rsidRPr="00230890">
        <w:rPr>
          <w:lang w:val="en-GB"/>
        </w:rPr>
        <w:t xml:space="preserve">ocal </w:t>
      </w:r>
      <w:r w:rsidR="00681A16" w:rsidRPr="00230890">
        <w:rPr>
          <w:lang w:val="en-GB"/>
        </w:rPr>
        <w:t>G</w:t>
      </w:r>
      <w:r w:rsidRPr="00230890">
        <w:rPr>
          <w:lang w:val="en-GB"/>
        </w:rPr>
        <w:t>overnment</w:t>
      </w:r>
      <w:r w:rsidR="00681A16" w:rsidRPr="00230890">
        <w:rPr>
          <w:lang w:val="en-GB"/>
        </w:rPr>
        <w:t>s</w:t>
      </w:r>
      <w:r w:rsidRPr="00230890">
        <w:rPr>
          <w:lang w:val="en-GB"/>
        </w:rPr>
        <w:t>, private sector</w:t>
      </w:r>
      <w:r w:rsidR="00681A16" w:rsidRPr="00230890">
        <w:rPr>
          <w:lang w:val="en-GB"/>
        </w:rPr>
        <w:t xml:space="preserve"> and Conservationists will lead to </w:t>
      </w:r>
      <w:r w:rsidRPr="00230890">
        <w:rPr>
          <w:lang w:val="en-GB"/>
        </w:rPr>
        <w:t xml:space="preserve">Batwa involvement in </w:t>
      </w:r>
      <w:r w:rsidR="00681A16" w:rsidRPr="00230890">
        <w:rPr>
          <w:lang w:val="en-GB"/>
        </w:rPr>
        <w:t>forest management</w:t>
      </w:r>
    </w:p>
    <w:p w:rsidR="0020544E" w:rsidRPr="00230890" w:rsidRDefault="00DF356A" w:rsidP="00230890">
      <w:pPr>
        <w:pStyle w:val="Default"/>
        <w:spacing w:line="360" w:lineRule="auto"/>
        <w:jc w:val="both"/>
      </w:pPr>
      <w:r w:rsidRPr="00230890">
        <w:rPr>
          <w:lang w:val="en-GB"/>
        </w:rPr>
        <w:t>The engagement will also lead to Batwa a</w:t>
      </w:r>
      <w:r w:rsidR="00681A16" w:rsidRPr="00230890">
        <w:rPr>
          <w:lang w:val="en-GB"/>
        </w:rPr>
        <w:t>ccess to forest products</w:t>
      </w:r>
      <w:r w:rsidRPr="00230890">
        <w:rPr>
          <w:lang w:val="en-GB"/>
        </w:rPr>
        <w:t xml:space="preserve"> through forest user committees; a</w:t>
      </w:r>
      <w:r w:rsidR="00681A16" w:rsidRPr="00230890">
        <w:rPr>
          <w:lang w:val="en-GB"/>
        </w:rPr>
        <w:t>ccess to Social Services and projects</w:t>
      </w:r>
      <w:r w:rsidRPr="00230890">
        <w:rPr>
          <w:lang w:val="en-GB"/>
        </w:rPr>
        <w:t>.</w:t>
      </w:r>
    </w:p>
    <w:p w:rsidR="0020544E" w:rsidRPr="00230890" w:rsidRDefault="00DF356A" w:rsidP="00230890">
      <w:pPr>
        <w:pStyle w:val="Default"/>
        <w:spacing w:line="360" w:lineRule="auto"/>
        <w:jc w:val="both"/>
      </w:pPr>
      <w:r w:rsidRPr="00230890">
        <w:rPr>
          <w:lang w:val="en-GB"/>
        </w:rPr>
        <w:t>Batwa p</w:t>
      </w:r>
      <w:r w:rsidR="00681A16" w:rsidRPr="00230890">
        <w:rPr>
          <w:lang w:val="en-GB"/>
        </w:rPr>
        <w:t>articipation in decision making processes</w:t>
      </w:r>
      <w:r w:rsidRPr="00230890">
        <w:rPr>
          <w:lang w:val="en-GB"/>
        </w:rPr>
        <w:t xml:space="preserve"> (as part of forest/park management) will lead to p</w:t>
      </w:r>
      <w:r w:rsidR="00681A16" w:rsidRPr="00230890">
        <w:rPr>
          <w:lang w:val="en-GB"/>
        </w:rPr>
        <w:t xml:space="preserve">eaceful coexistence </w:t>
      </w:r>
      <w:r w:rsidRPr="00230890">
        <w:rPr>
          <w:lang w:val="en-GB"/>
        </w:rPr>
        <w:t xml:space="preserve">among all communities around parks </w:t>
      </w:r>
      <w:r w:rsidR="00681A16" w:rsidRPr="00230890">
        <w:rPr>
          <w:lang w:val="en-GB"/>
        </w:rPr>
        <w:t>and sustainable forests</w:t>
      </w:r>
      <w:r w:rsidRPr="00230890">
        <w:rPr>
          <w:lang w:val="en-GB"/>
        </w:rPr>
        <w:t>.</w:t>
      </w:r>
    </w:p>
    <w:p w:rsidR="00DC62DD" w:rsidRPr="00230890" w:rsidRDefault="00DC62DD" w:rsidP="00230890">
      <w:pPr>
        <w:pStyle w:val="Default"/>
        <w:spacing w:line="360" w:lineRule="auto"/>
        <w:jc w:val="both"/>
        <w:rPr>
          <w:color w:val="auto"/>
        </w:rPr>
      </w:pPr>
    </w:p>
    <w:p w:rsidR="008E5263" w:rsidRPr="00230890" w:rsidRDefault="008E5263" w:rsidP="00230890">
      <w:pPr>
        <w:pStyle w:val="Default"/>
        <w:spacing w:line="360" w:lineRule="auto"/>
        <w:jc w:val="both"/>
        <w:rPr>
          <w:color w:val="auto"/>
        </w:rPr>
      </w:pPr>
      <w:r w:rsidRPr="00230890">
        <w:rPr>
          <w:b/>
          <w:color w:val="auto"/>
        </w:rPr>
        <w:t xml:space="preserve">Methods and Design: </w:t>
      </w:r>
    </w:p>
    <w:p w:rsidR="0020544E" w:rsidRPr="00230890" w:rsidRDefault="000E7A4D" w:rsidP="00230890">
      <w:pPr>
        <w:pStyle w:val="Default"/>
        <w:spacing w:line="360" w:lineRule="auto"/>
        <w:jc w:val="both"/>
      </w:pPr>
      <w:r w:rsidRPr="00230890">
        <w:rPr>
          <w:lang w:val="en-GB"/>
        </w:rPr>
        <w:t>The Social Change Initiative is an on-going process that u</w:t>
      </w:r>
      <w:r w:rsidR="00681A16" w:rsidRPr="00230890">
        <w:rPr>
          <w:lang w:val="en-GB"/>
        </w:rPr>
        <w:t>se</w:t>
      </w:r>
      <w:r w:rsidRPr="00230890">
        <w:rPr>
          <w:lang w:val="en-GB"/>
        </w:rPr>
        <w:t>s</w:t>
      </w:r>
      <w:r w:rsidR="00681A16" w:rsidRPr="00230890">
        <w:rPr>
          <w:lang w:val="en-GB"/>
        </w:rPr>
        <w:t xml:space="preserve"> positive peace framework </w:t>
      </w:r>
      <w:r w:rsidRPr="00230890">
        <w:rPr>
          <w:lang w:val="en-GB"/>
        </w:rPr>
        <w:t xml:space="preserve">approach </w:t>
      </w:r>
      <w:r w:rsidR="00681A16" w:rsidRPr="00230890">
        <w:rPr>
          <w:lang w:val="en-GB"/>
        </w:rPr>
        <w:t>to analyse and advocate for Batwa Rights</w:t>
      </w:r>
      <w:r w:rsidRPr="00230890">
        <w:rPr>
          <w:lang w:val="en-GB"/>
        </w:rPr>
        <w:t>.</w:t>
      </w:r>
    </w:p>
    <w:p w:rsidR="0020544E" w:rsidRPr="00230890" w:rsidRDefault="000E7A4D" w:rsidP="00230890">
      <w:pPr>
        <w:pStyle w:val="Default"/>
        <w:spacing w:line="360" w:lineRule="auto"/>
        <w:jc w:val="both"/>
      </w:pPr>
      <w:r w:rsidRPr="00230890">
        <w:rPr>
          <w:lang w:val="en-GB"/>
        </w:rPr>
        <w:t xml:space="preserve">Initial meetings have begun with BMCT to lay strategies for engagement with other stakeholders. </w:t>
      </w:r>
      <w:r w:rsidR="00681A16" w:rsidRPr="00230890">
        <w:rPr>
          <w:lang w:val="en-GB"/>
        </w:rPr>
        <w:t>Workshops and meetings Involving District L</w:t>
      </w:r>
      <w:r w:rsidRPr="00230890">
        <w:rPr>
          <w:lang w:val="en-GB"/>
        </w:rPr>
        <w:t xml:space="preserve">ocal </w:t>
      </w:r>
      <w:r w:rsidR="00681A16" w:rsidRPr="00230890">
        <w:rPr>
          <w:lang w:val="en-GB"/>
        </w:rPr>
        <w:t>G</w:t>
      </w:r>
      <w:r w:rsidRPr="00230890">
        <w:rPr>
          <w:lang w:val="en-GB"/>
        </w:rPr>
        <w:t>overnment</w:t>
      </w:r>
      <w:r w:rsidR="00681A16" w:rsidRPr="00230890">
        <w:rPr>
          <w:lang w:val="en-GB"/>
        </w:rPr>
        <w:t>s and other partners</w:t>
      </w:r>
      <w:r w:rsidRPr="00230890">
        <w:rPr>
          <w:lang w:val="en-GB"/>
        </w:rPr>
        <w:t xml:space="preserve"> will be conducted to ensure an all-inclusive Batwa response plan is developed and implemented.</w:t>
      </w:r>
    </w:p>
    <w:p w:rsidR="0020544E" w:rsidRPr="00230890" w:rsidRDefault="00681A16" w:rsidP="00230890">
      <w:pPr>
        <w:pStyle w:val="Default"/>
        <w:spacing w:line="360" w:lineRule="auto"/>
        <w:jc w:val="both"/>
      </w:pPr>
      <w:r w:rsidRPr="00230890">
        <w:rPr>
          <w:lang w:val="en-GB"/>
        </w:rPr>
        <w:t xml:space="preserve">Resource mobilization </w:t>
      </w:r>
      <w:r w:rsidR="000E7A4D" w:rsidRPr="00230890">
        <w:rPr>
          <w:lang w:val="en-GB"/>
        </w:rPr>
        <w:t>has already started with BMCT and is hoped to generate resources that will support Batwa rights advocacy initiative.</w:t>
      </w:r>
    </w:p>
    <w:p w:rsidR="00DC62DD" w:rsidRPr="00230890" w:rsidRDefault="00DC62DD" w:rsidP="00230890">
      <w:pPr>
        <w:pStyle w:val="Default"/>
        <w:spacing w:line="360" w:lineRule="auto"/>
        <w:jc w:val="both"/>
        <w:rPr>
          <w:color w:val="auto"/>
        </w:rPr>
      </w:pPr>
    </w:p>
    <w:p w:rsidR="008E5263" w:rsidRDefault="008E5263"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8E5263" w:rsidRPr="00230890" w:rsidRDefault="008E5263" w:rsidP="00230890">
      <w:pPr>
        <w:pStyle w:val="Default"/>
        <w:spacing w:line="360" w:lineRule="auto"/>
        <w:jc w:val="both"/>
        <w:rPr>
          <w:color w:val="auto"/>
        </w:rPr>
      </w:pPr>
      <w:r w:rsidRPr="00230890">
        <w:rPr>
          <w:b/>
          <w:bCs/>
          <w:color w:val="auto"/>
        </w:rPr>
        <w:lastRenderedPageBreak/>
        <w:t xml:space="preserve">CHAPTER THREE </w:t>
      </w:r>
    </w:p>
    <w:p w:rsidR="008E5263" w:rsidRPr="00230890" w:rsidRDefault="00681A16" w:rsidP="00230890">
      <w:pPr>
        <w:pStyle w:val="Default"/>
        <w:spacing w:line="360" w:lineRule="auto"/>
        <w:jc w:val="both"/>
        <w:rPr>
          <w:color w:val="auto"/>
        </w:rPr>
      </w:pPr>
      <w:r w:rsidRPr="00230890">
        <w:rPr>
          <w:b/>
          <w:color w:val="auto"/>
        </w:rPr>
        <w:t xml:space="preserve">3.1 </w:t>
      </w:r>
      <w:r w:rsidR="008E5263" w:rsidRPr="00230890">
        <w:rPr>
          <w:b/>
          <w:color w:val="auto"/>
        </w:rPr>
        <w:t>Interventions and Activities:</w:t>
      </w:r>
      <w:r w:rsidR="008E5263" w:rsidRPr="00230890">
        <w:rPr>
          <w:color w:val="auto"/>
        </w:rPr>
        <w:t xml:space="preserve"> </w:t>
      </w:r>
    </w:p>
    <w:p w:rsidR="00C1089C" w:rsidRPr="00230890" w:rsidRDefault="00441228" w:rsidP="00230890">
      <w:pPr>
        <w:pStyle w:val="Default"/>
        <w:spacing w:line="360" w:lineRule="auto"/>
        <w:jc w:val="both"/>
        <w:rPr>
          <w:color w:val="auto"/>
        </w:rPr>
      </w:pPr>
      <w:r>
        <w:rPr>
          <w:color w:val="auto"/>
        </w:rPr>
        <w:t xml:space="preserve">          </w:t>
      </w:r>
      <w:r w:rsidR="00C1089C" w:rsidRPr="00230890">
        <w:rPr>
          <w:color w:val="auto"/>
        </w:rPr>
        <w:t>In October 2022, an online meeting was held with BMCT and it was agreed to kick start the proposal writing targeting securing funding from Government of Norway.</w:t>
      </w:r>
    </w:p>
    <w:p w:rsidR="00C1089C" w:rsidRPr="00230890" w:rsidRDefault="00C1089C" w:rsidP="00230890">
      <w:pPr>
        <w:pStyle w:val="Default"/>
        <w:spacing w:line="360" w:lineRule="auto"/>
        <w:jc w:val="both"/>
        <w:rPr>
          <w:color w:val="auto"/>
        </w:rPr>
      </w:pPr>
      <w:r w:rsidRPr="00230890">
        <w:rPr>
          <w:color w:val="auto"/>
        </w:rPr>
        <w:t xml:space="preserve">A proposal was developed and submitted to </w:t>
      </w:r>
      <w:r w:rsidR="00B75D29">
        <w:rPr>
          <w:color w:val="auto"/>
        </w:rPr>
        <w:t>World Health Organization (</w:t>
      </w:r>
      <w:r w:rsidRPr="00230890">
        <w:rPr>
          <w:color w:val="auto"/>
        </w:rPr>
        <w:t>WHO</w:t>
      </w:r>
      <w:r w:rsidR="00B75D29">
        <w:rPr>
          <w:color w:val="auto"/>
        </w:rPr>
        <w:t>) Uganda as partner lead in resource mobilization.</w:t>
      </w:r>
      <w:r w:rsidRPr="00230890">
        <w:rPr>
          <w:color w:val="auto"/>
        </w:rPr>
        <w:t xml:space="preserve"> </w:t>
      </w:r>
    </w:p>
    <w:p w:rsidR="00C1089C" w:rsidRPr="00230890" w:rsidRDefault="00C1089C" w:rsidP="00230890">
      <w:pPr>
        <w:pStyle w:val="Default"/>
        <w:spacing w:line="360" w:lineRule="auto"/>
        <w:jc w:val="both"/>
        <w:rPr>
          <w:color w:val="auto"/>
        </w:rPr>
      </w:pPr>
      <w:r w:rsidRPr="00230890">
        <w:rPr>
          <w:color w:val="auto"/>
        </w:rPr>
        <w:t xml:space="preserve">On 24/4/23 a meeting held with BMCT Trust Administrator and </w:t>
      </w:r>
      <w:proofErr w:type="spellStart"/>
      <w:r w:rsidRPr="00230890">
        <w:rPr>
          <w:color w:val="auto"/>
        </w:rPr>
        <w:t>Programme</w:t>
      </w:r>
      <w:proofErr w:type="spellEnd"/>
      <w:r w:rsidRPr="00230890">
        <w:rPr>
          <w:color w:val="auto"/>
        </w:rPr>
        <w:t xml:space="preserve"> Manager</w:t>
      </w:r>
    </w:p>
    <w:p w:rsidR="00DC62DD" w:rsidRPr="00230890" w:rsidRDefault="00DC62DD" w:rsidP="00230890">
      <w:pPr>
        <w:pStyle w:val="Default"/>
        <w:spacing w:line="360" w:lineRule="auto"/>
        <w:rPr>
          <w:lang w:val="en-GB"/>
        </w:rPr>
      </w:pPr>
      <w:r w:rsidRPr="00230890">
        <w:rPr>
          <w:lang w:val="en-GB"/>
        </w:rPr>
        <w:t>Objective of the mee</w:t>
      </w:r>
      <w:r w:rsidR="00AD397B" w:rsidRPr="00230890">
        <w:rPr>
          <w:lang w:val="en-GB"/>
        </w:rPr>
        <w:t>ting was to</w:t>
      </w:r>
      <w:r w:rsidR="00AD397B" w:rsidRPr="00230890">
        <w:rPr>
          <w:b/>
          <w:lang w:val="en-GB"/>
        </w:rPr>
        <w:t xml:space="preserve"> </w:t>
      </w:r>
      <w:r w:rsidR="00B75D29">
        <w:rPr>
          <w:lang w:val="en-GB"/>
        </w:rPr>
        <w:t>lay strategies for implementation of the</w:t>
      </w:r>
      <w:r w:rsidRPr="00230890">
        <w:rPr>
          <w:lang w:val="en-GB"/>
        </w:rPr>
        <w:t xml:space="preserve"> social change initiative </w:t>
      </w:r>
      <w:r w:rsidR="00B75D29">
        <w:rPr>
          <w:lang w:val="en-GB"/>
        </w:rPr>
        <w:t xml:space="preserve">that targets </w:t>
      </w:r>
      <w:r w:rsidRPr="00230890">
        <w:rPr>
          <w:lang w:val="en-GB"/>
        </w:rPr>
        <w:t>Batwa communities under BMCT operational area.</w:t>
      </w:r>
    </w:p>
    <w:p w:rsidR="00DC62DD" w:rsidRPr="00230890" w:rsidRDefault="00AD397B" w:rsidP="00230890">
      <w:pPr>
        <w:pStyle w:val="Default"/>
        <w:spacing w:line="360" w:lineRule="auto"/>
        <w:rPr>
          <w:lang w:val="en-GB"/>
        </w:rPr>
      </w:pPr>
      <w:r w:rsidRPr="00230890">
        <w:rPr>
          <w:lang w:val="en-GB"/>
        </w:rPr>
        <w:t>The meeting with BMCT had the following commitments:</w:t>
      </w:r>
    </w:p>
    <w:p w:rsidR="00DC62DD" w:rsidRPr="00230890" w:rsidRDefault="00DC62DD" w:rsidP="00230890">
      <w:pPr>
        <w:pStyle w:val="Default"/>
        <w:numPr>
          <w:ilvl w:val="0"/>
          <w:numId w:val="7"/>
        </w:numPr>
        <w:spacing w:line="360" w:lineRule="auto"/>
        <w:rPr>
          <w:lang w:val="en-GB"/>
        </w:rPr>
      </w:pPr>
      <w:r w:rsidRPr="00230890">
        <w:rPr>
          <w:lang w:val="en-GB"/>
        </w:rPr>
        <w:t xml:space="preserve">Development of a concept for Batwa – John/Sikora and PM in consultation with TA – </w:t>
      </w:r>
      <w:r w:rsidRPr="00230890">
        <w:rPr>
          <w:b/>
          <w:i/>
          <w:lang w:val="en-GB"/>
        </w:rPr>
        <w:t>By end of  May 2023</w:t>
      </w:r>
    </w:p>
    <w:p w:rsidR="00DC62DD" w:rsidRPr="00B75D29" w:rsidRDefault="00DC62DD" w:rsidP="00230890">
      <w:pPr>
        <w:pStyle w:val="Default"/>
        <w:numPr>
          <w:ilvl w:val="0"/>
          <w:numId w:val="7"/>
        </w:numPr>
        <w:spacing w:line="360" w:lineRule="auto"/>
        <w:rPr>
          <w:b/>
          <w:i/>
          <w:lang w:val="en-GB"/>
        </w:rPr>
      </w:pPr>
      <w:r w:rsidRPr="00230890">
        <w:rPr>
          <w:lang w:val="en-GB"/>
        </w:rPr>
        <w:t>Development of partnerships and capacity building of BMCT staff in resource mobilization – John to link BMCT with Rotary International and its affiliates for an expert in res</w:t>
      </w:r>
      <w:r w:rsidR="00AD397B" w:rsidRPr="00230890">
        <w:rPr>
          <w:lang w:val="en-GB"/>
        </w:rPr>
        <w:t xml:space="preserve">ource mobilisation </w:t>
      </w:r>
      <w:r w:rsidR="00B75D29">
        <w:rPr>
          <w:lang w:val="en-GB"/>
        </w:rPr>
        <w:t xml:space="preserve">– </w:t>
      </w:r>
      <w:r w:rsidR="00B75D29" w:rsidRPr="00B75D29">
        <w:rPr>
          <w:b/>
          <w:i/>
          <w:lang w:val="en-GB"/>
        </w:rPr>
        <w:t>By end of 2023</w:t>
      </w:r>
    </w:p>
    <w:p w:rsidR="00DC62DD" w:rsidRPr="00B75D29" w:rsidRDefault="00DC62DD" w:rsidP="00230890">
      <w:pPr>
        <w:pStyle w:val="Default"/>
        <w:numPr>
          <w:ilvl w:val="0"/>
          <w:numId w:val="7"/>
        </w:numPr>
        <w:spacing w:line="360" w:lineRule="auto"/>
        <w:rPr>
          <w:b/>
          <w:i/>
          <w:lang w:val="en-GB"/>
        </w:rPr>
      </w:pPr>
      <w:r w:rsidRPr="00230890">
        <w:rPr>
          <w:lang w:val="en-GB"/>
        </w:rPr>
        <w:t>PM to provide John with current information on Batwa for ease of development of draft fundraising plan to be shared with TA</w:t>
      </w:r>
      <w:r w:rsidR="00B75D29">
        <w:rPr>
          <w:lang w:val="en-GB"/>
        </w:rPr>
        <w:t xml:space="preserve"> - </w:t>
      </w:r>
      <w:r w:rsidR="00B75D29" w:rsidRPr="00B75D29">
        <w:rPr>
          <w:b/>
          <w:i/>
          <w:lang w:val="en-GB"/>
        </w:rPr>
        <w:t>Immediate</w:t>
      </w:r>
    </w:p>
    <w:p w:rsidR="00DC62DD" w:rsidRPr="00230890" w:rsidRDefault="00DC62DD" w:rsidP="00230890">
      <w:pPr>
        <w:pStyle w:val="Default"/>
        <w:numPr>
          <w:ilvl w:val="0"/>
          <w:numId w:val="7"/>
        </w:numPr>
        <w:spacing w:line="360" w:lineRule="auto"/>
        <w:rPr>
          <w:lang w:val="en-GB"/>
        </w:rPr>
      </w:pPr>
      <w:r w:rsidRPr="00230890">
        <w:rPr>
          <w:lang w:val="en-GB"/>
        </w:rPr>
        <w:t>John to follow up the Proposal that was submitted to WHO (in 2</w:t>
      </w:r>
      <w:r w:rsidR="00B75D29">
        <w:rPr>
          <w:lang w:val="en-GB"/>
        </w:rPr>
        <w:t xml:space="preserve">022) for funding Batwa program – </w:t>
      </w:r>
      <w:r w:rsidR="00B75D29" w:rsidRPr="00B75D29">
        <w:rPr>
          <w:b/>
          <w:i/>
          <w:lang w:val="en-GB"/>
        </w:rPr>
        <w:t>May 2023</w:t>
      </w:r>
    </w:p>
    <w:p w:rsidR="00DC62DD" w:rsidRPr="00B75D29" w:rsidRDefault="00DC62DD" w:rsidP="00B75D29">
      <w:pPr>
        <w:pStyle w:val="Default"/>
        <w:numPr>
          <w:ilvl w:val="0"/>
          <w:numId w:val="7"/>
        </w:numPr>
        <w:spacing w:line="360" w:lineRule="auto"/>
        <w:rPr>
          <w:lang w:val="en-GB"/>
        </w:rPr>
      </w:pPr>
      <w:r w:rsidRPr="00230890">
        <w:rPr>
          <w:lang w:val="en-GB"/>
        </w:rPr>
        <w:t>Explore possibility of submitting same proposal directly to Govern</w:t>
      </w:r>
      <w:r w:rsidR="00B75D29">
        <w:rPr>
          <w:lang w:val="en-GB"/>
        </w:rPr>
        <w:t xml:space="preserve">ment of NORWAY and other donors – </w:t>
      </w:r>
      <w:r w:rsidR="00B75D29" w:rsidRPr="00B75D29">
        <w:rPr>
          <w:b/>
          <w:i/>
          <w:lang w:val="en-GB"/>
        </w:rPr>
        <w:t>June</w:t>
      </w:r>
      <w:r w:rsidR="00B75D29">
        <w:rPr>
          <w:b/>
          <w:i/>
          <w:lang w:val="en-GB"/>
        </w:rPr>
        <w:t>/</w:t>
      </w:r>
      <w:r w:rsidR="00B75D29" w:rsidRPr="00B75D29">
        <w:rPr>
          <w:b/>
          <w:i/>
          <w:lang w:val="en-GB"/>
        </w:rPr>
        <w:t>July 2023</w:t>
      </w:r>
    </w:p>
    <w:p w:rsidR="00DC62DD" w:rsidRPr="00230890" w:rsidRDefault="00DC62DD" w:rsidP="00230890">
      <w:pPr>
        <w:pStyle w:val="Default"/>
        <w:spacing w:line="360" w:lineRule="auto"/>
        <w:rPr>
          <w:lang w:val="en-GB"/>
        </w:rPr>
      </w:pPr>
    </w:p>
    <w:p w:rsidR="00284EA0" w:rsidRPr="00230890" w:rsidRDefault="00284EA0" w:rsidP="00230890">
      <w:pPr>
        <w:pStyle w:val="Default"/>
        <w:spacing w:line="360" w:lineRule="auto"/>
        <w:jc w:val="both"/>
        <w:rPr>
          <w:b/>
          <w:color w:val="auto"/>
        </w:rPr>
      </w:pPr>
      <w:r w:rsidRPr="00230890">
        <w:rPr>
          <w:b/>
          <w:color w:val="auto"/>
        </w:rPr>
        <w:t>3.2 Key findings / impact:</w:t>
      </w:r>
    </w:p>
    <w:p w:rsidR="00222158" w:rsidRPr="00230890" w:rsidRDefault="00441228" w:rsidP="00230890">
      <w:pPr>
        <w:pStyle w:val="Default"/>
        <w:spacing w:line="360" w:lineRule="auto"/>
        <w:jc w:val="both"/>
        <w:rPr>
          <w:color w:val="auto"/>
        </w:rPr>
      </w:pPr>
      <w:r>
        <w:rPr>
          <w:color w:val="auto"/>
        </w:rPr>
        <w:t xml:space="preserve">        </w:t>
      </w:r>
      <w:r w:rsidR="00842078" w:rsidRPr="00230890">
        <w:rPr>
          <w:color w:val="auto"/>
        </w:rPr>
        <w:t xml:space="preserve">According to BMCT </w:t>
      </w:r>
      <w:r w:rsidR="00391DE3" w:rsidRPr="00230890">
        <w:rPr>
          <w:color w:val="auto"/>
        </w:rPr>
        <w:t>Annual Report 2022</w:t>
      </w:r>
      <w:r w:rsidR="00842078" w:rsidRPr="00230890">
        <w:rPr>
          <w:color w:val="auto"/>
        </w:rPr>
        <w:t>, Batwa children have benefitted from Education grant</w:t>
      </w:r>
      <w:r w:rsidR="00722ED5" w:rsidRPr="00230890">
        <w:rPr>
          <w:color w:val="auto"/>
        </w:rPr>
        <w:t xml:space="preserve">s. In 2016, BMCT Launched a Batwa sponsorship scheme where children were holistically supported with all scholastic requirements. </w:t>
      </w:r>
      <w:r w:rsidR="00391DE3" w:rsidRPr="00230890">
        <w:rPr>
          <w:color w:val="auto"/>
        </w:rPr>
        <w:t>BMCT implemented a Batwa scholarship scheme where 127 (57 males and 63 females) pupils in primary schools, 11(8 males &amp; 3 females) students in a vocational institute, 3(2 males &amp; 1 female) students in secondary school). Batwa have 1 female graduate who is currently e</w:t>
      </w:r>
      <w:r w:rsidR="008D6CB4" w:rsidRPr="00230890">
        <w:rPr>
          <w:color w:val="auto"/>
        </w:rPr>
        <w:t>mployed at BMCT as the Batwa Co</w:t>
      </w:r>
      <w:r w:rsidR="00391DE3" w:rsidRPr="00230890">
        <w:rPr>
          <w:color w:val="auto"/>
        </w:rPr>
        <w:t>ordinator.</w:t>
      </w:r>
    </w:p>
    <w:p w:rsidR="008D5918" w:rsidRPr="00230890" w:rsidRDefault="00454ECF" w:rsidP="00230890">
      <w:pPr>
        <w:pStyle w:val="Default"/>
        <w:spacing w:line="360" w:lineRule="auto"/>
        <w:jc w:val="both"/>
        <w:rPr>
          <w:color w:val="FF0000"/>
        </w:rPr>
      </w:pPr>
      <w:r w:rsidRPr="00230890">
        <w:rPr>
          <w:noProof/>
          <w:color w:val="FF0000"/>
        </w:rPr>
        <w:lastRenderedPageBreak/>
        <w:drawing>
          <wp:inline distT="0" distB="0" distL="0" distR="0" wp14:anchorId="408CA6CB" wp14:editId="6EE79C5A">
            <wp:extent cx="5943600" cy="3970139"/>
            <wp:effectExtent l="0" t="0" r="0" b="0"/>
            <wp:docPr id="1" name="Picture 1" descr="E:\desktop backup\documents\Rotary Fellowship\Batwa\BMCT-Batwa edc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 backup\documents\Rotary Fellowship\Batwa\BMCT-Batwa edcu.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70139"/>
                    </a:xfrm>
                    <a:prstGeom prst="rect">
                      <a:avLst/>
                    </a:prstGeom>
                    <a:noFill/>
                    <a:ln>
                      <a:noFill/>
                    </a:ln>
                  </pic:spPr>
                </pic:pic>
              </a:graphicData>
            </a:graphic>
          </wp:inline>
        </w:drawing>
      </w:r>
    </w:p>
    <w:p w:rsidR="00842078" w:rsidRPr="00230890" w:rsidRDefault="00842078" w:rsidP="00230890">
      <w:pPr>
        <w:pStyle w:val="Default"/>
        <w:spacing w:line="360" w:lineRule="auto"/>
        <w:jc w:val="both"/>
        <w:rPr>
          <w:color w:val="auto"/>
        </w:rPr>
      </w:pPr>
    </w:p>
    <w:p w:rsidR="00842078" w:rsidRPr="00230890" w:rsidRDefault="00842078" w:rsidP="00230890">
      <w:pPr>
        <w:pStyle w:val="Default"/>
        <w:spacing w:line="360" w:lineRule="auto"/>
        <w:jc w:val="both"/>
        <w:rPr>
          <w:color w:val="auto"/>
        </w:rPr>
      </w:pPr>
    </w:p>
    <w:p w:rsidR="00842078" w:rsidRPr="00230890" w:rsidRDefault="00391DE3" w:rsidP="00230890">
      <w:pPr>
        <w:pStyle w:val="Default"/>
        <w:spacing w:line="360" w:lineRule="auto"/>
        <w:jc w:val="both"/>
        <w:rPr>
          <w:color w:val="auto"/>
        </w:rPr>
      </w:pPr>
      <w:r w:rsidRPr="00230890">
        <w:rPr>
          <w:color w:val="auto"/>
        </w:rPr>
        <w:t xml:space="preserve">On housing, </w:t>
      </w:r>
      <w:r w:rsidR="00842078" w:rsidRPr="00230890">
        <w:rPr>
          <w:color w:val="auto"/>
        </w:rPr>
        <w:t>Batwa have benefitted from Housing Grant</w:t>
      </w:r>
      <w:r w:rsidR="00265291" w:rsidRPr="00230890">
        <w:rPr>
          <w:color w:val="auto"/>
        </w:rPr>
        <w:t xml:space="preserve">. This intervention is aimed at improving Batwa housing conditions. A total of nine (9) Batwa permanent houses were constructed and handed over to beneficiaries in </w:t>
      </w:r>
      <w:proofErr w:type="spellStart"/>
      <w:r w:rsidR="00265291" w:rsidRPr="00230890">
        <w:rPr>
          <w:color w:val="auto"/>
        </w:rPr>
        <w:t>Kihembe</w:t>
      </w:r>
      <w:proofErr w:type="spellEnd"/>
      <w:r w:rsidR="00265291" w:rsidRPr="00230890">
        <w:rPr>
          <w:color w:val="auto"/>
        </w:rPr>
        <w:t xml:space="preserve"> </w:t>
      </w:r>
      <w:proofErr w:type="spellStart"/>
      <w:r w:rsidR="00265291" w:rsidRPr="00230890">
        <w:rPr>
          <w:color w:val="auto"/>
        </w:rPr>
        <w:t>Batwa</w:t>
      </w:r>
      <w:proofErr w:type="spellEnd"/>
      <w:r w:rsidR="00265291" w:rsidRPr="00230890">
        <w:rPr>
          <w:color w:val="auto"/>
        </w:rPr>
        <w:t xml:space="preserve"> settlement, </w:t>
      </w:r>
      <w:proofErr w:type="spellStart"/>
      <w:r w:rsidR="00265291" w:rsidRPr="00230890">
        <w:rPr>
          <w:color w:val="auto"/>
        </w:rPr>
        <w:t>Kanungu</w:t>
      </w:r>
      <w:proofErr w:type="spellEnd"/>
      <w:r w:rsidR="00265291" w:rsidRPr="00230890">
        <w:rPr>
          <w:color w:val="auto"/>
        </w:rPr>
        <w:t xml:space="preserve"> district and eight (8) and under construction at </w:t>
      </w:r>
      <w:proofErr w:type="spellStart"/>
      <w:r w:rsidR="00265291" w:rsidRPr="00230890">
        <w:rPr>
          <w:color w:val="auto"/>
        </w:rPr>
        <w:t>Kanyamahenene</w:t>
      </w:r>
      <w:proofErr w:type="spellEnd"/>
      <w:r w:rsidR="00265291" w:rsidRPr="00230890">
        <w:rPr>
          <w:color w:val="auto"/>
        </w:rPr>
        <w:t xml:space="preserve"> </w:t>
      </w:r>
      <w:proofErr w:type="spellStart"/>
      <w:r w:rsidR="00265291" w:rsidRPr="00230890">
        <w:rPr>
          <w:color w:val="auto"/>
        </w:rPr>
        <w:t>Batwa</w:t>
      </w:r>
      <w:proofErr w:type="spellEnd"/>
      <w:r w:rsidR="00265291" w:rsidRPr="00230890">
        <w:rPr>
          <w:color w:val="auto"/>
        </w:rPr>
        <w:t xml:space="preserve"> settlement, </w:t>
      </w:r>
      <w:proofErr w:type="spellStart"/>
      <w:r w:rsidR="00265291" w:rsidRPr="00230890">
        <w:rPr>
          <w:color w:val="auto"/>
        </w:rPr>
        <w:t>Kisoro</w:t>
      </w:r>
      <w:proofErr w:type="spellEnd"/>
      <w:r w:rsidR="00265291" w:rsidRPr="00230890">
        <w:rPr>
          <w:color w:val="auto"/>
        </w:rPr>
        <w:t xml:space="preserve"> district.</w:t>
      </w:r>
    </w:p>
    <w:p w:rsidR="00842078" w:rsidRPr="00230890" w:rsidRDefault="00842078" w:rsidP="00230890">
      <w:pPr>
        <w:pStyle w:val="Default"/>
        <w:spacing w:line="360" w:lineRule="auto"/>
        <w:jc w:val="both"/>
        <w:rPr>
          <w:color w:val="FF0000"/>
        </w:rPr>
      </w:pPr>
      <w:r w:rsidRPr="00230890">
        <w:rPr>
          <w:noProof/>
          <w:color w:val="FF0000"/>
        </w:rPr>
        <w:lastRenderedPageBreak/>
        <w:drawing>
          <wp:inline distT="0" distB="0" distL="0" distR="0" wp14:anchorId="46660F7F" wp14:editId="546D5D11">
            <wp:extent cx="5943600" cy="4457700"/>
            <wp:effectExtent l="0" t="0" r="0" b="0"/>
            <wp:docPr id="2" name="Picture 2" descr="E:\desktop backup\documents\Rotary Fellowship\Batwa\BMCT-Batwa-new Hom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ktop backup\documents\Rotary Fellowship\Batwa\BMCT-Batwa-new Hom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E271EF" w:rsidRDefault="00E1703D" w:rsidP="00230890">
      <w:pPr>
        <w:pStyle w:val="Default"/>
        <w:spacing w:line="360" w:lineRule="auto"/>
        <w:jc w:val="both"/>
        <w:rPr>
          <w:noProof/>
        </w:rPr>
      </w:pPr>
      <w:r w:rsidRPr="00230890">
        <w:rPr>
          <w:color w:val="auto"/>
        </w:rPr>
        <w:t xml:space="preserve">Batwa model village has been constructed and handed over </w:t>
      </w:r>
      <w:r w:rsidR="008B452E" w:rsidRPr="00230890">
        <w:rPr>
          <w:color w:val="auto"/>
        </w:rPr>
        <w:t xml:space="preserve">to </w:t>
      </w:r>
      <w:r w:rsidRPr="00230890">
        <w:rPr>
          <w:color w:val="auto"/>
        </w:rPr>
        <w:t>Batwa</w:t>
      </w:r>
      <w:r w:rsidRPr="00230890">
        <w:rPr>
          <w:noProof/>
        </w:rPr>
        <w:t xml:space="preserve"> </w:t>
      </w:r>
      <w:r w:rsidR="008B452E" w:rsidRPr="00230890">
        <w:rPr>
          <w:noProof/>
        </w:rPr>
        <w:t>of Kihembe in Kanungu Distrct.</w:t>
      </w:r>
    </w:p>
    <w:p w:rsidR="00180120" w:rsidRPr="00230890" w:rsidRDefault="00180120" w:rsidP="00230890">
      <w:pPr>
        <w:pStyle w:val="Default"/>
        <w:spacing w:line="360" w:lineRule="auto"/>
        <w:jc w:val="both"/>
        <w:rPr>
          <w:color w:val="415E8D"/>
          <w:sz w:val="21"/>
          <w:szCs w:val="21"/>
          <w:shd w:val="clear" w:color="auto" w:fill="FFFFFF"/>
        </w:rPr>
      </w:pPr>
      <w:r>
        <w:rPr>
          <w:noProof/>
        </w:rPr>
        <w:t>The above achievements will be the baseline for evalaution of the SCI. Once funding is secured from BMCT partners and donors</w:t>
      </w:r>
      <w:r w:rsidR="00931E31">
        <w:rPr>
          <w:noProof/>
        </w:rPr>
        <w:t>, r</w:t>
      </w:r>
      <w:r>
        <w:rPr>
          <w:noProof/>
        </w:rPr>
        <w:t xml:space="preserve">esources will be committed to ensure more Batwa benefit from land acquisition, education, </w:t>
      </w:r>
      <w:r w:rsidR="00931E31">
        <w:rPr>
          <w:noProof/>
        </w:rPr>
        <w:t xml:space="preserve">health, </w:t>
      </w:r>
      <w:r>
        <w:rPr>
          <w:noProof/>
        </w:rPr>
        <w:t xml:space="preserve">agriculture, housing and advocacy for </w:t>
      </w:r>
      <w:r w:rsidR="00931E31">
        <w:rPr>
          <w:noProof/>
        </w:rPr>
        <w:t xml:space="preserve">Batwa </w:t>
      </w:r>
      <w:r>
        <w:rPr>
          <w:noProof/>
        </w:rPr>
        <w:t>rights</w:t>
      </w:r>
      <w:r w:rsidR="00931E31">
        <w:rPr>
          <w:noProof/>
        </w:rPr>
        <w:t>.</w:t>
      </w:r>
    </w:p>
    <w:p w:rsidR="00842078" w:rsidRPr="00230890" w:rsidRDefault="00842078" w:rsidP="00230890">
      <w:pPr>
        <w:pStyle w:val="Default"/>
        <w:spacing w:line="360" w:lineRule="auto"/>
        <w:jc w:val="both"/>
        <w:rPr>
          <w:color w:val="FF0000"/>
        </w:rPr>
      </w:pPr>
    </w:p>
    <w:p w:rsidR="00284EA0" w:rsidRPr="00230890" w:rsidRDefault="00284EA0" w:rsidP="00230890">
      <w:pPr>
        <w:pStyle w:val="Default"/>
        <w:spacing w:line="360" w:lineRule="auto"/>
        <w:jc w:val="both"/>
        <w:rPr>
          <w:color w:val="auto"/>
        </w:rPr>
      </w:pPr>
    </w:p>
    <w:p w:rsidR="00DC62DD" w:rsidRPr="00230890" w:rsidRDefault="00DC62DD" w:rsidP="00230890">
      <w:pPr>
        <w:pStyle w:val="Default"/>
        <w:spacing w:line="360" w:lineRule="auto"/>
        <w:jc w:val="both"/>
        <w:rPr>
          <w:color w:val="auto"/>
        </w:rPr>
      </w:pPr>
    </w:p>
    <w:p w:rsidR="008E5263" w:rsidRDefault="008E5263"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441228" w:rsidRDefault="00441228" w:rsidP="00230890">
      <w:pPr>
        <w:pStyle w:val="Default"/>
        <w:spacing w:line="360" w:lineRule="auto"/>
        <w:jc w:val="both"/>
        <w:rPr>
          <w:color w:val="auto"/>
        </w:rPr>
      </w:pPr>
    </w:p>
    <w:p w:rsidR="008E5263" w:rsidRPr="00230890" w:rsidRDefault="008E5263" w:rsidP="00230890">
      <w:pPr>
        <w:pStyle w:val="Default"/>
        <w:spacing w:line="360" w:lineRule="auto"/>
        <w:jc w:val="both"/>
        <w:rPr>
          <w:color w:val="auto"/>
        </w:rPr>
      </w:pPr>
      <w:r w:rsidRPr="00230890">
        <w:rPr>
          <w:b/>
          <w:bCs/>
          <w:color w:val="auto"/>
        </w:rPr>
        <w:lastRenderedPageBreak/>
        <w:t xml:space="preserve">CHAPTER FOUR </w:t>
      </w:r>
    </w:p>
    <w:p w:rsidR="008E5263" w:rsidRPr="00230890" w:rsidRDefault="00681A16" w:rsidP="00230890">
      <w:pPr>
        <w:pStyle w:val="Default"/>
        <w:spacing w:line="360" w:lineRule="auto"/>
        <w:jc w:val="both"/>
        <w:rPr>
          <w:color w:val="auto"/>
        </w:rPr>
      </w:pPr>
      <w:r w:rsidRPr="00230890">
        <w:rPr>
          <w:b/>
          <w:color w:val="auto"/>
        </w:rPr>
        <w:t xml:space="preserve">4.1 </w:t>
      </w:r>
      <w:r w:rsidR="008E5263" w:rsidRPr="00230890">
        <w:rPr>
          <w:b/>
          <w:color w:val="auto"/>
        </w:rPr>
        <w:t>General Conclusion</w:t>
      </w:r>
      <w:r w:rsidR="00CA361B" w:rsidRPr="00230890">
        <w:rPr>
          <w:color w:val="auto"/>
        </w:rPr>
        <w:t>:</w:t>
      </w:r>
    </w:p>
    <w:p w:rsidR="008B452E" w:rsidRPr="00230890" w:rsidRDefault="00441228" w:rsidP="00230890">
      <w:pPr>
        <w:pStyle w:val="Default"/>
        <w:spacing w:line="360" w:lineRule="auto"/>
        <w:jc w:val="both"/>
        <w:rPr>
          <w:color w:val="auto"/>
        </w:rPr>
      </w:pPr>
      <w:r>
        <w:rPr>
          <w:color w:val="auto"/>
        </w:rPr>
        <w:t xml:space="preserve">               </w:t>
      </w:r>
      <w:r w:rsidR="008B452E" w:rsidRPr="00230890">
        <w:rPr>
          <w:color w:val="auto"/>
        </w:rPr>
        <w:t xml:space="preserve">This Social Change Initiative that aims to achieve Batwa Rights </w:t>
      </w:r>
      <w:r w:rsidR="00CA361B" w:rsidRPr="00230890">
        <w:rPr>
          <w:color w:val="auto"/>
        </w:rPr>
        <w:t>guaranteed</w:t>
      </w:r>
      <w:r w:rsidR="008B452E" w:rsidRPr="00230890">
        <w:rPr>
          <w:color w:val="auto"/>
        </w:rPr>
        <w:t>, respected and protected, is in line with BMCT strategic plan</w:t>
      </w:r>
      <w:r w:rsidR="002936D8" w:rsidRPr="00230890">
        <w:rPr>
          <w:color w:val="auto"/>
        </w:rPr>
        <w:t>.</w:t>
      </w:r>
    </w:p>
    <w:p w:rsidR="00513767" w:rsidRPr="00230890" w:rsidRDefault="002936D8" w:rsidP="00230890">
      <w:pPr>
        <w:pStyle w:val="Default"/>
        <w:spacing w:line="360" w:lineRule="auto"/>
        <w:jc w:val="both"/>
      </w:pPr>
      <w:r w:rsidRPr="00230890">
        <w:rPr>
          <w:lang w:val="en-GB"/>
        </w:rPr>
        <w:t xml:space="preserve">Other key stakeholders targeted are </w:t>
      </w:r>
      <w:r w:rsidR="00A047DB" w:rsidRPr="00230890">
        <w:rPr>
          <w:lang w:val="en-GB"/>
        </w:rPr>
        <w:t>D</w:t>
      </w:r>
      <w:r w:rsidRPr="00230890">
        <w:rPr>
          <w:lang w:val="en-GB"/>
        </w:rPr>
        <w:t xml:space="preserve">istrict </w:t>
      </w:r>
      <w:r w:rsidR="00A047DB" w:rsidRPr="00230890">
        <w:rPr>
          <w:lang w:val="en-GB"/>
        </w:rPr>
        <w:t>L</w:t>
      </w:r>
      <w:r w:rsidRPr="00230890">
        <w:rPr>
          <w:lang w:val="en-GB"/>
        </w:rPr>
        <w:t xml:space="preserve">ocal </w:t>
      </w:r>
      <w:r w:rsidR="00A047DB" w:rsidRPr="00230890">
        <w:rPr>
          <w:lang w:val="en-GB"/>
        </w:rPr>
        <w:t>G</w:t>
      </w:r>
      <w:r w:rsidRPr="00230890">
        <w:rPr>
          <w:lang w:val="en-GB"/>
        </w:rPr>
        <w:t>overnments</w:t>
      </w:r>
      <w:r w:rsidR="00A047DB" w:rsidRPr="00230890">
        <w:rPr>
          <w:lang w:val="en-GB"/>
        </w:rPr>
        <w:t>, N</w:t>
      </w:r>
      <w:r w:rsidRPr="00230890">
        <w:rPr>
          <w:lang w:val="en-GB"/>
        </w:rPr>
        <w:t xml:space="preserve">ational </w:t>
      </w:r>
      <w:r w:rsidR="00A047DB" w:rsidRPr="00230890">
        <w:rPr>
          <w:lang w:val="en-GB"/>
        </w:rPr>
        <w:t>F</w:t>
      </w:r>
      <w:r w:rsidRPr="00230890">
        <w:rPr>
          <w:lang w:val="en-GB"/>
        </w:rPr>
        <w:t xml:space="preserve">orest </w:t>
      </w:r>
      <w:r w:rsidR="00A047DB" w:rsidRPr="00230890">
        <w:rPr>
          <w:lang w:val="en-GB"/>
        </w:rPr>
        <w:t>A</w:t>
      </w:r>
      <w:r w:rsidRPr="00230890">
        <w:rPr>
          <w:lang w:val="en-GB"/>
        </w:rPr>
        <w:t>uthority, Research institutions (NARO, ITFC), Uganda wildlife Authority, Conservationist/NGOs (NU</w:t>
      </w:r>
      <w:r w:rsidR="00A047DB" w:rsidRPr="00230890">
        <w:rPr>
          <w:lang w:val="en-GB"/>
        </w:rPr>
        <w:t xml:space="preserve">, ADRA, </w:t>
      </w:r>
      <w:r w:rsidRPr="00230890">
        <w:rPr>
          <w:lang w:val="en-GB"/>
        </w:rPr>
        <w:t>and AICM, ROTARY</w:t>
      </w:r>
      <w:r w:rsidR="00A047DB" w:rsidRPr="00230890">
        <w:rPr>
          <w:lang w:val="en-GB"/>
        </w:rPr>
        <w:t>)</w:t>
      </w:r>
      <w:r w:rsidRPr="00230890">
        <w:rPr>
          <w:lang w:val="en-GB"/>
        </w:rPr>
        <w:t xml:space="preserve">, and private sector, </w:t>
      </w:r>
      <w:r w:rsidR="00A047DB" w:rsidRPr="00230890">
        <w:rPr>
          <w:lang w:val="en-GB"/>
        </w:rPr>
        <w:t>Faith Based Organisations</w:t>
      </w:r>
      <w:r w:rsidRPr="00230890">
        <w:rPr>
          <w:lang w:val="en-GB"/>
        </w:rPr>
        <w:t xml:space="preserve">, </w:t>
      </w:r>
      <w:r w:rsidR="00A047DB" w:rsidRPr="00230890">
        <w:rPr>
          <w:lang w:val="en-GB"/>
        </w:rPr>
        <w:t>BATWA and Host Communities</w:t>
      </w:r>
      <w:r w:rsidRPr="00230890">
        <w:rPr>
          <w:lang w:val="en-GB"/>
        </w:rPr>
        <w:t xml:space="preserve"> and </w:t>
      </w:r>
      <w:r w:rsidR="00A047DB" w:rsidRPr="00230890">
        <w:rPr>
          <w:lang w:val="en-GB"/>
        </w:rPr>
        <w:t>Donors</w:t>
      </w:r>
    </w:p>
    <w:p w:rsidR="00952110" w:rsidRPr="00230890" w:rsidRDefault="00952110" w:rsidP="00230890">
      <w:pPr>
        <w:pStyle w:val="Default"/>
        <w:spacing w:line="360" w:lineRule="auto"/>
        <w:jc w:val="both"/>
        <w:rPr>
          <w:color w:val="auto"/>
        </w:rPr>
      </w:pPr>
      <w:r w:rsidRPr="00230890">
        <w:rPr>
          <w:lang w:val="en-GB"/>
        </w:rPr>
        <w:t>The Social Change Initiative is</w:t>
      </w:r>
      <w:r w:rsidR="002936D8" w:rsidRPr="00230890">
        <w:rPr>
          <w:lang w:val="en-GB"/>
        </w:rPr>
        <w:t xml:space="preserve"> an on-going initiative that will create </w:t>
      </w:r>
      <w:r w:rsidR="002936D8" w:rsidRPr="00230890">
        <w:rPr>
          <w:color w:val="auto"/>
        </w:rPr>
        <w:t xml:space="preserve">awareness </w:t>
      </w:r>
      <w:r w:rsidRPr="00230890">
        <w:rPr>
          <w:color w:val="auto"/>
        </w:rPr>
        <w:t>on rights of B</w:t>
      </w:r>
      <w:r w:rsidR="002936D8" w:rsidRPr="00230890">
        <w:rPr>
          <w:color w:val="auto"/>
        </w:rPr>
        <w:t>atwa</w:t>
      </w:r>
      <w:r w:rsidRPr="00230890">
        <w:rPr>
          <w:color w:val="auto"/>
        </w:rPr>
        <w:t xml:space="preserve"> and involvement of B</w:t>
      </w:r>
      <w:r w:rsidR="002936D8" w:rsidRPr="00230890">
        <w:rPr>
          <w:color w:val="auto"/>
        </w:rPr>
        <w:t>atwa in m</w:t>
      </w:r>
      <w:r w:rsidRPr="00230890">
        <w:rPr>
          <w:color w:val="auto"/>
        </w:rPr>
        <w:t>anagement</w:t>
      </w:r>
      <w:r w:rsidR="002936D8" w:rsidRPr="00230890">
        <w:rPr>
          <w:color w:val="auto"/>
        </w:rPr>
        <w:t xml:space="preserve"> of forest</w:t>
      </w:r>
      <w:r w:rsidRPr="00230890">
        <w:rPr>
          <w:color w:val="auto"/>
        </w:rPr>
        <w:t xml:space="preserve">/parks. </w:t>
      </w:r>
    </w:p>
    <w:p w:rsidR="002936D8" w:rsidRPr="00230890" w:rsidRDefault="00952110" w:rsidP="00230890">
      <w:pPr>
        <w:pStyle w:val="Default"/>
        <w:spacing w:line="360" w:lineRule="auto"/>
        <w:jc w:val="both"/>
        <w:rPr>
          <w:color w:val="auto"/>
        </w:rPr>
      </w:pPr>
      <w:r w:rsidRPr="00230890">
        <w:rPr>
          <w:color w:val="auto"/>
        </w:rPr>
        <w:t xml:space="preserve">BMCT is the lead organization in the successful implementation with the support of all the 4 </w:t>
      </w:r>
      <w:r w:rsidR="00931E31">
        <w:rPr>
          <w:color w:val="auto"/>
        </w:rPr>
        <w:t>District Local G</w:t>
      </w:r>
      <w:r w:rsidRPr="00230890">
        <w:rPr>
          <w:color w:val="auto"/>
        </w:rPr>
        <w:t>overnments (</w:t>
      </w:r>
      <w:proofErr w:type="spellStart"/>
      <w:r w:rsidRPr="00230890">
        <w:rPr>
          <w:color w:val="auto"/>
        </w:rPr>
        <w:t>Kabale</w:t>
      </w:r>
      <w:proofErr w:type="spellEnd"/>
      <w:r w:rsidRPr="00230890">
        <w:rPr>
          <w:color w:val="auto"/>
        </w:rPr>
        <w:t xml:space="preserve">, </w:t>
      </w:r>
      <w:proofErr w:type="spellStart"/>
      <w:r w:rsidRPr="00230890">
        <w:rPr>
          <w:color w:val="auto"/>
        </w:rPr>
        <w:t>Rubanda</w:t>
      </w:r>
      <w:proofErr w:type="spellEnd"/>
      <w:r w:rsidRPr="00230890">
        <w:rPr>
          <w:color w:val="auto"/>
        </w:rPr>
        <w:t xml:space="preserve">, </w:t>
      </w:r>
      <w:proofErr w:type="spellStart"/>
      <w:r w:rsidRPr="00230890">
        <w:rPr>
          <w:color w:val="auto"/>
        </w:rPr>
        <w:t>Kanungu</w:t>
      </w:r>
      <w:proofErr w:type="spellEnd"/>
      <w:r w:rsidRPr="00230890">
        <w:rPr>
          <w:color w:val="auto"/>
        </w:rPr>
        <w:t xml:space="preserve"> and </w:t>
      </w:r>
      <w:proofErr w:type="spellStart"/>
      <w:r w:rsidRPr="00230890">
        <w:rPr>
          <w:color w:val="auto"/>
        </w:rPr>
        <w:t>Kisoro</w:t>
      </w:r>
      <w:proofErr w:type="spellEnd"/>
      <w:r w:rsidR="00931E31">
        <w:rPr>
          <w:color w:val="auto"/>
        </w:rPr>
        <w:t>)</w:t>
      </w:r>
      <w:r w:rsidRPr="00230890">
        <w:rPr>
          <w:color w:val="auto"/>
        </w:rPr>
        <w:t>.</w:t>
      </w:r>
    </w:p>
    <w:p w:rsidR="00CA361B" w:rsidRPr="00230890" w:rsidRDefault="00CA361B" w:rsidP="00230890">
      <w:pPr>
        <w:pStyle w:val="Default"/>
        <w:spacing w:line="360" w:lineRule="auto"/>
        <w:jc w:val="both"/>
        <w:rPr>
          <w:color w:val="auto"/>
        </w:rPr>
      </w:pPr>
      <w:r w:rsidRPr="00230890">
        <w:rPr>
          <w:color w:val="auto"/>
        </w:rPr>
        <w:t>There is little achievement at time of writing this report due to the fact that the initiative is expected to yield results in the medium and long term. This will be after mobilization of stakeholders and resources for Batwa project interventions.</w:t>
      </w:r>
    </w:p>
    <w:p w:rsidR="00952110" w:rsidRPr="00230890" w:rsidRDefault="00952110" w:rsidP="00230890">
      <w:pPr>
        <w:pStyle w:val="Default"/>
        <w:spacing w:line="360" w:lineRule="auto"/>
        <w:jc w:val="both"/>
        <w:rPr>
          <w:color w:val="auto"/>
        </w:rPr>
      </w:pPr>
    </w:p>
    <w:p w:rsidR="008E5263" w:rsidRPr="008E361E" w:rsidRDefault="00681A16" w:rsidP="00230890">
      <w:pPr>
        <w:pStyle w:val="Default"/>
        <w:spacing w:line="360" w:lineRule="auto"/>
        <w:jc w:val="both"/>
        <w:rPr>
          <w:b/>
          <w:color w:val="auto"/>
        </w:rPr>
      </w:pPr>
      <w:r w:rsidRPr="008E361E">
        <w:rPr>
          <w:b/>
          <w:color w:val="auto"/>
        </w:rPr>
        <w:t xml:space="preserve">4.2 </w:t>
      </w:r>
      <w:r w:rsidR="008E5263" w:rsidRPr="008E361E">
        <w:rPr>
          <w:b/>
          <w:color w:val="auto"/>
        </w:rPr>
        <w:t>Recommendat</w:t>
      </w:r>
      <w:r w:rsidR="008E361E" w:rsidRPr="008E361E">
        <w:rPr>
          <w:b/>
          <w:color w:val="auto"/>
        </w:rPr>
        <w:t>ions / implications for Policy:</w:t>
      </w:r>
    </w:p>
    <w:p w:rsidR="00A047DB" w:rsidRPr="00230890" w:rsidRDefault="00A047DB" w:rsidP="00230890">
      <w:pPr>
        <w:pStyle w:val="Default"/>
        <w:spacing w:line="360" w:lineRule="auto"/>
        <w:jc w:val="both"/>
        <w:rPr>
          <w:color w:val="auto"/>
        </w:rPr>
      </w:pPr>
      <w:r w:rsidRPr="00230890">
        <w:rPr>
          <w:color w:val="auto"/>
        </w:rPr>
        <w:t xml:space="preserve">Given the fact that this Social Change Initiative is an on-going </w:t>
      </w:r>
      <w:r w:rsidR="00931E31">
        <w:rPr>
          <w:color w:val="auto"/>
        </w:rPr>
        <w:t xml:space="preserve">short, </w:t>
      </w:r>
      <w:r w:rsidRPr="00230890">
        <w:rPr>
          <w:color w:val="auto"/>
        </w:rPr>
        <w:t>medium to long term venture, I would like to recommend the following:</w:t>
      </w:r>
    </w:p>
    <w:p w:rsidR="00A047DB" w:rsidRPr="00230890" w:rsidRDefault="00A047DB" w:rsidP="00A15A89">
      <w:pPr>
        <w:pStyle w:val="Default"/>
        <w:numPr>
          <w:ilvl w:val="0"/>
          <w:numId w:val="11"/>
        </w:numPr>
        <w:spacing w:line="360" w:lineRule="auto"/>
        <w:jc w:val="both"/>
        <w:rPr>
          <w:color w:val="auto"/>
        </w:rPr>
      </w:pPr>
      <w:r w:rsidRPr="00230890">
        <w:rPr>
          <w:color w:val="auto"/>
        </w:rPr>
        <w:t xml:space="preserve">That </w:t>
      </w:r>
      <w:r w:rsidR="008D6CB4" w:rsidRPr="00230890">
        <w:rPr>
          <w:color w:val="auto"/>
        </w:rPr>
        <w:t>a fundraising plan be adopted by all stakeholders</w:t>
      </w:r>
      <w:r w:rsidR="00014CED" w:rsidRPr="00230890">
        <w:rPr>
          <w:color w:val="auto"/>
        </w:rPr>
        <w:t xml:space="preserve"> </w:t>
      </w:r>
    </w:p>
    <w:p w:rsidR="00A047DB" w:rsidRPr="00230890" w:rsidRDefault="00A047DB" w:rsidP="00A15A89">
      <w:pPr>
        <w:pStyle w:val="Default"/>
        <w:numPr>
          <w:ilvl w:val="0"/>
          <w:numId w:val="11"/>
        </w:numPr>
        <w:spacing w:line="360" w:lineRule="auto"/>
        <w:jc w:val="both"/>
        <w:rPr>
          <w:color w:val="auto"/>
        </w:rPr>
      </w:pPr>
      <w:r w:rsidRPr="00230890">
        <w:rPr>
          <w:color w:val="auto"/>
        </w:rPr>
        <w:t xml:space="preserve">That </w:t>
      </w:r>
      <w:r w:rsidR="00014CED" w:rsidRPr="00230890">
        <w:rPr>
          <w:color w:val="auto"/>
        </w:rPr>
        <w:t xml:space="preserve">funds raised </w:t>
      </w:r>
      <w:proofErr w:type="gramStart"/>
      <w:r w:rsidR="00014CED" w:rsidRPr="00230890">
        <w:rPr>
          <w:color w:val="auto"/>
        </w:rPr>
        <w:t>be</w:t>
      </w:r>
      <w:proofErr w:type="gramEnd"/>
      <w:r w:rsidR="00014CED" w:rsidRPr="00230890">
        <w:rPr>
          <w:color w:val="auto"/>
        </w:rPr>
        <w:t xml:space="preserve"> used to support more land acquisition, educ</w:t>
      </w:r>
      <w:r w:rsidR="00A15A89">
        <w:rPr>
          <w:color w:val="auto"/>
        </w:rPr>
        <w:t>ation, health, agriculture and h</w:t>
      </w:r>
      <w:r w:rsidR="00014CED" w:rsidRPr="00230890">
        <w:rPr>
          <w:color w:val="auto"/>
        </w:rPr>
        <w:t>ousing construction projects</w:t>
      </w:r>
      <w:r w:rsidR="00A15A89">
        <w:rPr>
          <w:color w:val="auto"/>
        </w:rPr>
        <w:t xml:space="preserve"> for </w:t>
      </w:r>
      <w:proofErr w:type="spellStart"/>
      <w:r w:rsidR="00A15A89">
        <w:rPr>
          <w:color w:val="auto"/>
        </w:rPr>
        <w:t>Batwa</w:t>
      </w:r>
      <w:proofErr w:type="spellEnd"/>
      <w:r w:rsidR="00931E31">
        <w:rPr>
          <w:color w:val="auto"/>
        </w:rPr>
        <w:t xml:space="preserve"> i.e. building on current BMCT achievements</w:t>
      </w:r>
      <w:r w:rsidR="00A15A89">
        <w:rPr>
          <w:color w:val="auto"/>
        </w:rPr>
        <w:t>.</w:t>
      </w:r>
    </w:p>
    <w:p w:rsidR="00A047DB" w:rsidRDefault="00A15A89" w:rsidP="00A15A89">
      <w:pPr>
        <w:pStyle w:val="Default"/>
        <w:numPr>
          <w:ilvl w:val="0"/>
          <w:numId w:val="11"/>
        </w:numPr>
        <w:spacing w:line="360" w:lineRule="auto"/>
        <w:jc w:val="both"/>
        <w:rPr>
          <w:color w:val="auto"/>
        </w:rPr>
      </w:pPr>
      <w:r>
        <w:rPr>
          <w:color w:val="auto"/>
        </w:rPr>
        <w:t xml:space="preserve">That the revenue sharing </w:t>
      </w:r>
      <w:proofErr w:type="spellStart"/>
      <w:r>
        <w:rPr>
          <w:color w:val="auto"/>
        </w:rPr>
        <w:t>programme</w:t>
      </w:r>
      <w:proofErr w:type="spellEnd"/>
      <w:r>
        <w:rPr>
          <w:color w:val="auto"/>
        </w:rPr>
        <w:t xml:space="preserve"> of UWA</w:t>
      </w:r>
      <w:r w:rsidR="00931E31">
        <w:rPr>
          <w:color w:val="auto"/>
        </w:rPr>
        <w:t xml:space="preserve"> (especially revenue from </w:t>
      </w:r>
      <w:proofErr w:type="spellStart"/>
      <w:r w:rsidR="00931E31">
        <w:rPr>
          <w:color w:val="auto"/>
        </w:rPr>
        <w:t>Bwindi</w:t>
      </w:r>
      <w:proofErr w:type="spellEnd"/>
      <w:r w:rsidR="00931E31">
        <w:rPr>
          <w:color w:val="auto"/>
        </w:rPr>
        <w:t xml:space="preserve"> and </w:t>
      </w:r>
      <w:proofErr w:type="spellStart"/>
      <w:r w:rsidR="00931E31">
        <w:rPr>
          <w:color w:val="auto"/>
        </w:rPr>
        <w:t>Mgahinga</w:t>
      </w:r>
      <w:proofErr w:type="spellEnd"/>
      <w:r w:rsidR="00931E31">
        <w:rPr>
          <w:color w:val="auto"/>
        </w:rPr>
        <w:t xml:space="preserve"> National Parks)</w:t>
      </w:r>
      <w:r>
        <w:rPr>
          <w:color w:val="auto"/>
        </w:rPr>
        <w:t xml:space="preserve"> </w:t>
      </w:r>
      <w:r w:rsidR="00931E31">
        <w:rPr>
          <w:color w:val="auto"/>
        </w:rPr>
        <w:t xml:space="preserve">part of it </w:t>
      </w:r>
      <w:r>
        <w:rPr>
          <w:color w:val="auto"/>
        </w:rPr>
        <w:t xml:space="preserve">should </w:t>
      </w:r>
      <w:r w:rsidR="00931E31">
        <w:rPr>
          <w:color w:val="auto"/>
        </w:rPr>
        <w:t xml:space="preserve">be </w:t>
      </w:r>
      <w:r>
        <w:rPr>
          <w:color w:val="auto"/>
        </w:rPr>
        <w:t>commit</w:t>
      </w:r>
      <w:r w:rsidR="00931E31">
        <w:rPr>
          <w:color w:val="auto"/>
        </w:rPr>
        <w:t>ted</w:t>
      </w:r>
      <w:r>
        <w:rPr>
          <w:color w:val="auto"/>
        </w:rPr>
        <w:t xml:space="preserve"> to specifically support </w:t>
      </w:r>
      <w:proofErr w:type="spellStart"/>
      <w:r>
        <w:rPr>
          <w:color w:val="auto"/>
        </w:rPr>
        <w:t>Batwa</w:t>
      </w:r>
      <w:proofErr w:type="spellEnd"/>
      <w:r>
        <w:rPr>
          <w:color w:val="auto"/>
        </w:rPr>
        <w:t xml:space="preserve"> </w:t>
      </w:r>
      <w:r w:rsidR="00931E31">
        <w:rPr>
          <w:color w:val="auto"/>
        </w:rPr>
        <w:t xml:space="preserve"> land acquisition and housing </w:t>
      </w:r>
      <w:r>
        <w:rPr>
          <w:color w:val="auto"/>
        </w:rPr>
        <w:t>Projects.</w:t>
      </w:r>
      <w:r w:rsidR="00931E31">
        <w:rPr>
          <w:color w:val="auto"/>
        </w:rPr>
        <w:t xml:space="preserve"> This will facilitate quicker resettlement of landless </w:t>
      </w:r>
      <w:proofErr w:type="spellStart"/>
      <w:r w:rsidR="00931E31">
        <w:rPr>
          <w:color w:val="auto"/>
        </w:rPr>
        <w:t>Batwa</w:t>
      </w:r>
      <w:proofErr w:type="spellEnd"/>
      <w:r w:rsidR="00931E31">
        <w:rPr>
          <w:color w:val="auto"/>
        </w:rPr>
        <w:t>.</w:t>
      </w:r>
    </w:p>
    <w:p w:rsidR="00A15A89" w:rsidRDefault="00A15A89" w:rsidP="00A15A89">
      <w:pPr>
        <w:pStyle w:val="Default"/>
        <w:numPr>
          <w:ilvl w:val="0"/>
          <w:numId w:val="11"/>
        </w:numPr>
        <w:spacing w:line="360" w:lineRule="auto"/>
        <w:jc w:val="both"/>
        <w:rPr>
          <w:color w:val="auto"/>
        </w:rPr>
      </w:pPr>
      <w:r>
        <w:rPr>
          <w:color w:val="auto"/>
        </w:rPr>
        <w:t>Given that government evicted Batwa from the forests, local government should set aside a budget for Batwa resettlement as part of compensation</w:t>
      </w:r>
      <w:r w:rsidR="00940979">
        <w:rPr>
          <w:color w:val="auto"/>
        </w:rPr>
        <w:t>. This should be reflected in District annual plans.</w:t>
      </w:r>
    </w:p>
    <w:p w:rsidR="00A15A89" w:rsidRDefault="008E361E" w:rsidP="00A15A89">
      <w:pPr>
        <w:pStyle w:val="Default"/>
        <w:numPr>
          <w:ilvl w:val="0"/>
          <w:numId w:val="11"/>
        </w:numPr>
        <w:spacing w:line="360" w:lineRule="auto"/>
        <w:jc w:val="both"/>
        <w:rPr>
          <w:color w:val="auto"/>
        </w:rPr>
      </w:pPr>
      <w:r>
        <w:rPr>
          <w:color w:val="auto"/>
        </w:rPr>
        <w:lastRenderedPageBreak/>
        <w:t xml:space="preserve">The fundraising drive should aim at developing a </w:t>
      </w:r>
      <w:proofErr w:type="spellStart"/>
      <w:r w:rsidRPr="008E361E">
        <w:rPr>
          <w:i/>
          <w:color w:val="auto"/>
        </w:rPr>
        <w:t>Batwa</w:t>
      </w:r>
      <w:proofErr w:type="spellEnd"/>
      <w:r w:rsidRPr="008E361E">
        <w:rPr>
          <w:i/>
          <w:color w:val="auto"/>
        </w:rPr>
        <w:t xml:space="preserve"> </w:t>
      </w:r>
      <w:r w:rsidR="00940979">
        <w:rPr>
          <w:i/>
          <w:color w:val="auto"/>
        </w:rPr>
        <w:t xml:space="preserve">sustainable </w:t>
      </w:r>
      <w:r w:rsidRPr="008E361E">
        <w:rPr>
          <w:i/>
          <w:color w:val="auto"/>
        </w:rPr>
        <w:t>Fund</w:t>
      </w:r>
      <w:r>
        <w:rPr>
          <w:color w:val="auto"/>
        </w:rPr>
        <w:t xml:space="preserve"> that BMCT should manage</w:t>
      </w:r>
    </w:p>
    <w:p w:rsidR="008E361E" w:rsidRDefault="008E361E" w:rsidP="008E361E">
      <w:pPr>
        <w:pStyle w:val="Default"/>
        <w:spacing w:line="360" w:lineRule="auto"/>
        <w:ind w:left="720"/>
        <w:jc w:val="both"/>
        <w:rPr>
          <w:color w:val="auto"/>
        </w:rPr>
      </w:pPr>
    </w:p>
    <w:p w:rsidR="008E5263" w:rsidRPr="00230890" w:rsidRDefault="00681A16" w:rsidP="00230890">
      <w:pPr>
        <w:pStyle w:val="Default"/>
        <w:spacing w:line="360" w:lineRule="auto"/>
        <w:jc w:val="both"/>
        <w:rPr>
          <w:b/>
          <w:color w:val="auto"/>
        </w:rPr>
      </w:pPr>
      <w:r w:rsidRPr="00230890">
        <w:rPr>
          <w:b/>
          <w:color w:val="auto"/>
        </w:rPr>
        <w:t xml:space="preserve">4.3 </w:t>
      </w:r>
      <w:r w:rsidR="00A047DB" w:rsidRPr="00230890">
        <w:rPr>
          <w:b/>
          <w:color w:val="auto"/>
        </w:rPr>
        <w:t>Sustainability plan:</w:t>
      </w:r>
    </w:p>
    <w:p w:rsidR="002112B9" w:rsidRPr="00230890" w:rsidRDefault="002112B9" w:rsidP="00230890">
      <w:pPr>
        <w:pStyle w:val="Default"/>
        <w:spacing w:line="360" w:lineRule="auto"/>
        <w:jc w:val="both"/>
        <w:rPr>
          <w:color w:val="auto"/>
        </w:rPr>
      </w:pPr>
      <w:r w:rsidRPr="00230890">
        <w:rPr>
          <w:color w:val="auto"/>
        </w:rPr>
        <w:t>The Social Change Initiative sustainability plan lies in the involvement of BMCT (with Batwa component and a fund in perpetuity), government (primary duty bearer), Batwa and host communities around the protected areas.</w:t>
      </w:r>
    </w:p>
    <w:p w:rsidR="008E5263" w:rsidRPr="00230890" w:rsidRDefault="008E5263" w:rsidP="00230890">
      <w:pPr>
        <w:pStyle w:val="Default"/>
        <w:spacing w:line="360" w:lineRule="auto"/>
        <w:jc w:val="both"/>
        <w:rPr>
          <w:color w:val="auto"/>
        </w:rPr>
      </w:pPr>
    </w:p>
    <w:p w:rsidR="00681A16" w:rsidRPr="00230890" w:rsidRDefault="00681A16" w:rsidP="00230890">
      <w:pPr>
        <w:pStyle w:val="Default"/>
        <w:spacing w:line="360" w:lineRule="auto"/>
        <w:jc w:val="both"/>
        <w:rPr>
          <w:color w:val="auto"/>
        </w:rPr>
      </w:pPr>
    </w:p>
    <w:p w:rsidR="00681A16" w:rsidRPr="00230890" w:rsidRDefault="00681A16" w:rsidP="00230890">
      <w:pPr>
        <w:pStyle w:val="Default"/>
        <w:spacing w:line="360" w:lineRule="auto"/>
        <w:jc w:val="both"/>
        <w:rPr>
          <w:color w:val="auto"/>
        </w:rPr>
      </w:pPr>
    </w:p>
    <w:p w:rsidR="00681A16" w:rsidRPr="00230890" w:rsidRDefault="00681A16" w:rsidP="00230890">
      <w:pPr>
        <w:pStyle w:val="Default"/>
        <w:spacing w:line="360" w:lineRule="auto"/>
        <w:jc w:val="both"/>
        <w:rPr>
          <w:color w:val="auto"/>
        </w:rPr>
      </w:pPr>
    </w:p>
    <w:p w:rsidR="00A047DB" w:rsidRPr="00230890" w:rsidRDefault="00A047DB" w:rsidP="00230890">
      <w:pPr>
        <w:pStyle w:val="Default"/>
        <w:spacing w:line="360" w:lineRule="auto"/>
        <w:jc w:val="both"/>
        <w:rPr>
          <w:b/>
          <w:bCs/>
        </w:rPr>
      </w:pPr>
      <w:bookmarkStart w:id="6" w:name="_Toc301002753"/>
    </w:p>
    <w:p w:rsidR="00A047DB" w:rsidRDefault="00A047DB"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Default="00940979" w:rsidP="00230890">
      <w:pPr>
        <w:pStyle w:val="Default"/>
        <w:spacing w:line="360" w:lineRule="auto"/>
        <w:jc w:val="both"/>
        <w:rPr>
          <w:b/>
          <w:bCs/>
        </w:rPr>
      </w:pPr>
    </w:p>
    <w:p w:rsidR="00940979" w:rsidRPr="00230890" w:rsidRDefault="00940979" w:rsidP="00230890">
      <w:pPr>
        <w:pStyle w:val="Default"/>
        <w:spacing w:line="360" w:lineRule="auto"/>
        <w:jc w:val="both"/>
        <w:rPr>
          <w:b/>
          <w:bCs/>
        </w:rPr>
      </w:pPr>
    </w:p>
    <w:p w:rsidR="00823129" w:rsidRPr="00230890" w:rsidRDefault="00823129" w:rsidP="00230890">
      <w:pPr>
        <w:pStyle w:val="Default"/>
        <w:spacing w:line="360" w:lineRule="auto"/>
        <w:jc w:val="both"/>
        <w:rPr>
          <w:b/>
          <w:bCs/>
        </w:rPr>
      </w:pPr>
      <w:r w:rsidRPr="00230890">
        <w:rPr>
          <w:b/>
          <w:bCs/>
        </w:rPr>
        <w:lastRenderedPageBreak/>
        <w:t>REFERENCES</w:t>
      </w:r>
      <w:bookmarkEnd w:id="6"/>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smartTag w:uri="urn:schemas-microsoft-com:office:smarttags" w:element="place">
        <w:smartTag w:uri="urn:schemas-microsoft-com:office:smarttags" w:element="country-region">
          <w:r w:rsidRPr="00230890">
            <w:rPr>
              <w:bCs/>
            </w:rPr>
            <w:t>Uganda</w:t>
          </w:r>
        </w:smartTag>
      </w:smartTag>
      <w:r w:rsidRPr="00230890">
        <w:rPr>
          <w:bCs/>
        </w:rPr>
        <w:t xml:space="preserve"> Demographic Health Survey. (UDHS 2006).</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pPr>
      <w:r w:rsidRPr="00230890">
        <w:t xml:space="preserve">Roadmap for accelerating the reduction of Maternal and Neonatal Mortality and Morbidity in </w:t>
      </w:r>
      <w:smartTag w:uri="urn:schemas-microsoft-com:office:smarttags" w:element="place">
        <w:smartTag w:uri="urn:schemas-microsoft-com:office:smarttags" w:element="country-region">
          <w:r w:rsidRPr="00230890">
            <w:t>Uganda</w:t>
          </w:r>
        </w:smartTag>
      </w:smartTag>
      <w:r w:rsidRPr="00230890">
        <w:t>. (2007-2015).</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United Organization for Batwa Development in </w:t>
      </w:r>
      <w:smartTag w:uri="urn:schemas-microsoft-com:office:smarttags" w:element="place">
        <w:smartTag w:uri="urn:schemas-microsoft-com:office:smarttags" w:element="country-region">
          <w:r w:rsidRPr="00230890">
            <w:rPr>
              <w:bCs/>
            </w:rPr>
            <w:t>Uganda</w:t>
          </w:r>
        </w:smartTag>
      </w:smartTag>
      <w:r w:rsidRPr="00230890">
        <w:rPr>
          <w:bCs/>
        </w:rPr>
        <w:t xml:space="preserve"> (UOBDU). Batwa population survey. (2007) </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Christopher KIDD. </w:t>
      </w:r>
      <w:r w:rsidRPr="00230890">
        <w:rPr>
          <w:bCs/>
          <w:i/>
          <w:u w:val="single"/>
        </w:rPr>
        <w:t xml:space="preserve">Developing discourse and the Batwa of South </w:t>
      </w:r>
      <w:smartTag w:uri="urn:schemas-microsoft-com:office:smarttags" w:element="place">
        <w:r w:rsidRPr="00230890">
          <w:rPr>
            <w:bCs/>
            <w:i/>
            <w:u w:val="single"/>
          </w:rPr>
          <w:t>Western Uganda</w:t>
        </w:r>
      </w:smartTag>
      <w:r w:rsidRPr="00230890">
        <w:rPr>
          <w:bCs/>
        </w:rPr>
        <w:t>: representing the ‘other’ presenting ‘self’ (2008).</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jc w:val="both"/>
        <w:rPr>
          <w:iCs/>
        </w:rPr>
      </w:pPr>
      <w:r w:rsidRPr="00230890">
        <w:rPr>
          <w:iCs/>
        </w:rPr>
        <w:t>Lewis, Jerome (2000):</w:t>
      </w:r>
      <w:r w:rsidRPr="00230890">
        <w:rPr>
          <w:i/>
          <w:iCs/>
        </w:rPr>
        <w:t xml:space="preserve"> </w:t>
      </w:r>
      <w:r w:rsidRPr="00230890">
        <w:rPr>
          <w:bCs/>
          <w:i/>
        </w:rPr>
        <w:t xml:space="preserve">The Batwa Pygmies of the </w:t>
      </w:r>
      <w:smartTag w:uri="urn:schemas-microsoft-com:office:smarttags" w:element="place">
        <w:r w:rsidRPr="00230890">
          <w:rPr>
            <w:bCs/>
            <w:i/>
          </w:rPr>
          <w:t>Great Lakes</w:t>
        </w:r>
      </w:smartTag>
      <w:r w:rsidRPr="00230890">
        <w:rPr>
          <w:bCs/>
          <w:i/>
        </w:rPr>
        <w:t xml:space="preserve"> Region.</w:t>
      </w:r>
      <w:r w:rsidRPr="00230890">
        <w:rPr>
          <w:bCs/>
        </w:rPr>
        <w:t xml:space="preserve"> </w:t>
      </w:r>
      <w:r w:rsidRPr="00230890">
        <w:rPr>
          <w:iCs/>
        </w:rPr>
        <w:t xml:space="preserve">Minority Rights Group </w:t>
      </w:r>
    </w:p>
    <w:p w:rsidR="00823129" w:rsidRPr="00230890" w:rsidRDefault="00823129" w:rsidP="00230890">
      <w:pPr>
        <w:pStyle w:val="Default"/>
        <w:spacing w:line="360" w:lineRule="auto"/>
        <w:rPr>
          <w:bCs/>
        </w:rPr>
      </w:pPr>
    </w:p>
    <w:p w:rsidR="00823129" w:rsidRPr="00564BE8" w:rsidRDefault="00823129" w:rsidP="00230890">
      <w:pPr>
        <w:pStyle w:val="Default"/>
        <w:numPr>
          <w:ilvl w:val="0"/>
          <w:numId w:val="3"/>
        </w:numPr>
        <w:spacing w:line="360" w:lineRule="auto"/>
        <w:rPr>
          <w:bCs/>
        </w:rPr>
      </w:pPr>
      <w:r w:rsidRPr="00230890">
        <w:rPr>
          <w:bCs/>
        </w:rPr>
        <w:t xml:space="preserve">Richard N., Stella N., and Pascal: The use of formal and informal services for antenatal care and malaria treatment in rural </w:t>
      </w:r>
      <w:smartTag w:uri="urn:schemas-microsoft-com:office:smarttags" w:element="place">
        <w:smartTag w:uri="urn:schemas-microsoft-com:office:smarttags" w:element="country-region">
          <w:r w:rsidRPr="00230890">
            <w:rPr>
              <w:bCs/>
            </w:rPr>
            <w:t>Uganda</w:t>
          </w:r>
        </w:smartTag>
      </w:smartTag>
      <w:r w:rsidRPr="00230890">
        <w:rPr>
          <w:bCs/>
        </w:rPr>
        <w:t xml:space="preserve">. Health policy and planning. (1998, 13(1): 94-102). </w:t>
      </w:r>
    </w:p>
    <w:p w:rsidR="00823129" w:rsidRPr="00230890" w:rsidRDefault="00823129" w:rsidP="00230890">
      <w:pPr>
        <w:pStyle w:val="Default"/>
        <w:numPr>
          <w:ilvl w:val="0"/>
          <w:numId w:val="3"/>
        </w:numPr>
        <w:spacing w:line="360" w:lineRule="auto"/>
        <w:rPr>
          <w:bCs/>
        </w:rPr>
      </w:pPr>
      <w:r w:rsidRPr="00230890">
        <w:t>W.G. Baker</w:t>
      </w:r>
      <w:r w:rsidRPr="00230890">
        <w:rPr>
          <w:i/>
          <w:u w:val="single"/>
        </w:rPr>
        <w:t xml:space="preserve">: The marginalization of minorities in </w:t>
      </w:r>
      <w:smartTag w:uri="urn:schemas-microsoft-com:office:smarttags" w:element="place">
        <w:smartTag w:uri="urn:schemas-microsoft-com:office:smarttags" w:element="country-region">
          <w:r w:rsidRPr="00230890">
            <w:rPr>
              <w:i/>
              <w:u w:val="single"/>
            </w:rPr>
            <w:t>Uganda</w:t>
          </w:r>
        </w:smartTag>
      </w:smartTag>
      <w:r w:rsidRPr="00230890">
        <w:t>. An MRG International report (2001).</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Ballenger S., </w:t>
      </w:r>
      <w:proofErr w:type="spellStart"/>
      <w:r w:rsidRPr="00230890">
        <w:rPr>
          <w:bCs/>
        </w:rPr>
        <w:t>Coppenger</w:t>
      </w:r>
      <w:proofErr w:type="spellEnd"/>
      <w:r w:rsidRPr="00230890">
        <w:rPr>
          <w:bCs/>
        </w:rPr>
        <w:t xml:space="preserve"> E., Fried S., and </w:t>
      </w:r>
      <w:proofErr w:type="spellStart"/>
      <w:r w:rsidRPr="00230890">
        <w:rPr>
          <w:bCs/>
        </w:rPr>
        <w:t>Kanchev</w:t>
      </w:r>
      <w:proofErr w:type="spellEnd"/>
      <w:r w:rsidRPr="00230890">
        <w:rPr>
          <w:bCs/>
        </w:rPr>
        <w:t xml:space="preserve"> K.,</w:t>
      </w:r>
      <w:r w:rsidRPr="00230890">
        <w:t xml:space="preserve"> (2005): </w:t>
      </w:r>
      <w:r w:rsidRPr="00230890">
        <w:rPr>
          <w:i/>
          <w:iCs/>
        </w:rPr>
        <w:t xml:space="preserve">Between Forest and Farm: Identifying Appropriate Development Options for the Batwa of South-western </w:t>
      </w:r>
      <w:smartTag w:uri="urn:schemas-microsoft-com:office:smarttags" w:element="place">
        <w:smartTag w:uri="urn:schemas-microsoft-com:office:smarttags" w:element="country-region">
          <w:r w:rsidRPr="00230890">
            <w:rPr>
              <w:i/>
              <w:iCs/>
            </w:rPr>
            <w:t>Uganda</w:t>
          </w:r>
        </w:smartTag>
      </w:smartTag>
      <w:r w:rsidRPr="00230890">
        <w:t>. First Peoples Worldwide/George Washington University report</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Monica A., Janet N., and Robert N. Frequency and timing of antenatal care in </w:t>
      </w:r>
      <w:smartTag w:uri="urn:schemas-microsoft-com:office:smarttags" w:element="place">
        <w:smartTag w:uri="urn:schemas-microsoft-com:office:smarttags" w:element="country-region">
          <w:r w:rsidRPr="00230890">
            <w:rPr>
              <w:bCs/>
            </w:rPr>
            <w:t>Kenya</w:t>
          </w:r>
        </w:smartTag>
      </w:smartTag>
      <w:r w:rsidRPr="00230890">
        <w:rPr>
          <w:bCs/>
        </w:rPr>
        <w:t>: explaining the variation between women of different communities. Social science &amp; Medicine volume 51, issue 4, 15 august 2000, pages 551-561</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 </w:t>
      </w:r>
      <w:smartTag w:uri="urn:schemas-microsoft-com:office:smarttags" w:element="place">
        <w:smartTag w:uri="urn:schemas-microsoft-com:office:smarttags" w:element="country-region">
          <w:r w:rsidRPr="00230890">
            <w:rPr>
              <w:bCs/>
            </w:rPr>
            <w:t>Uganda</w:t>
          </w:r>
        </w:smartTag>
      </w:smartTag>
      <w:r w:rsidRPr="00230890">
        <w:rPr>
          <w:bCs/>
        </w:rPr>
        <w:t xml:space="preserve"> population and housing census. (1991, 2002)</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 </w:t>
      </w:r>
      <w:proofErr w:type="spellStart"/>
      <w:r w:rsidRPr="00230890">
        <w:rPr>
          <w:bCs/>
        </w:rPr>
        <w:t>Kabann</w:t>
      </w:r>
      <w:proofErr w:type="spellEnd"/>
      <w:r w:rsidRPr="00230890">
        <w:rPr>
          <w:bCs/>
        </w:rPr>
        <w:t xml:space="preserve"> and Willy: Report on a study of the </w:t>
      </w:r>
      <w:proofErr w:type="spellStart"/>
      <w:r w:rsidRPr="00230890">
        <w:rPr>
          <w:bCs/>
        </w:rPr>
        <w:t>Abayanda</w:t>
      </w:r>
      <w:proofErr w:type="spellEnd"/>
      <w:r w:rsidRPr="00230890">
        <w:rPr>
          <w:bCs/>
        </w:rPr>
        <w:t xml:space="preserve"> Pygmies of South Western Uganda. (1996)</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 </w:t>
      </w:r>
      <w:proofErr w:type="spellStart"/>
      <w:r w:rsidRPr="00230890">
        <w:rPr>
          <w:bCs/>
          <w:iCs/>
        </w:rPr>
        <w:t>Namara</w:t>
      </w:r>
      <w:proofErr w:type="spellEnd"/>
      <w:r w:rsidRPr="00230890">
        <w:rPr>
          <w:bCs/>
          <w:iCs/>
        </w:rPr>
        <w:t xml:space="preserve">, </w:t>
      </w:r>
      <w:proofErr w:type="spellStart"/>
      <w:r w:rsidRPr="00230890">
        <w:rPr>
          <w:bCs/>
          <w:iCs/>
        </w:rPr>
        <w:t>Agrippinah</w:t>
      </w:r>
      <w:proofErr w:type="spellEnd"/>
      <w:r w:rsidRPr="00230890">
        <w:rPr>
          <w:bCs/>
          <w:iCs/>
        </w:rPr>
        <w:t xml:space="preserve"> (</w:t>
      </w:r>
      <w:r w:rsidRPr="00230890">
        <w:rPr>
          <w:bCs/>
        </w:rPr>
        <w:t xml:space="preserve">2007): </w:t>
      </w:r>
      <w:r w:rsidRPr="00230890">
        <w:rPr>
          <w:bCs/>
          <w:i/>
        </w:rPr>
        <w:t xml:space="preserve">Case Study: Impacts of Creation and Implementation of National Parks and of Support to Batwa on their Livelihoods, Well-Being and Use of </w:t>
      </w:r>
      <w:smartTag w:uri="urn:schemas-microsoft-com:office:smarttags" w:element="place">
        <w:r w:rsidRPr="00230890">
          <w:rPr>
            <w:bCs/>
            <w:i/>
          </w:rPr>
          <w:t>Forest</w:t>
        </w:r>
      </w:smartTag>
      <w:r w:rsidRPr="00230890">
        <w:rPr>
          <w:bCs/>
          <w:i/>
        </w:rPr>
        <w:t xml:space="preserve"> Products </w:t>
      </w:r>
      <w:r w:rsidRPr="00230890">
        <w:rPr>
          <w:bCs/>
          <w:i/>
          <w:iCs/>
        </w:rPr>
        <w:t xml:space="preserve">Impact </w:t>
      </w:r>
      <w:r w:rsidRPr="00230890">
        <w:rPr>
          <w:bCs/>
          <w:iCs/>
        </w:rPr>
        <w:t xml:space="preserve">Evaluation Information Document No. 10. </w:t>
      </w:r>
      <w:r w:rsidRPr="00230890">
        <w:rPr>
          <w:bCs/>
        </w:rPr>
        <w:t xml:space="preserve">GEF Impact Evaluation </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 Jackson, Dorothy (2006): </w:t>
      </w:r>
      <w:r w:rsidRPr="00230890">
        <w:rPr>
          <w:bCs/>
          <w:i/>
          <w:u w:val="single"/>
        </w:rPr>
        <w:t>The Health Situation of Women and Children in Central African</w:t>
      </w:r>
      <w:r w:rsidRPr="00230890">
        <w:rPr>
          <w:bCs/>
          <w:i/>
        </w:rPr>
        <w:t xml:space="preserve"> </w:t>
      </w:r>
      <w:r w:rsidRPr="00230890">
        <w:rPr>
          <w:bCs/>
          <w:i/>
          <w:u w:val="single"/>
        </w:rPr>
        <w:t>Pygmy Peoples</w:t>
      </w:r>
      <w:r w:rsidRPr="00230890">
        <w:rPr>
          <w:bCs/>
          <w:i/>
        </w:rPr>
        <w:t>.</w:t>
      </w:r>
      <w:r w:rsidRPr="00230890">
        <w:rPr>
          <w:bCs/>
        </w:rPr>
        <w:t xml:space="preserve"> </w:t>
      </w:r>
      <w:smartTag w:uri="urn:schemas-microsoft-com:office:smarttags" w:element="place">
        <w:r w:rsidRPr="00230890">
          <w:t>Forest</w:t>
        </w:r>
      </w:smartTag>
      <w:r w:rsidRPr="00230890">
        <w:t xml:space="preserve"> Peoples </w:t>
      </w:r>
      <w:proofErr w:type="spellStart"/>
      <w:r w:rsidRPr="00230890">
        <w:t>Programme</w:t>
      </w:r>
      <w:proofErr w:type="spellEnd"/>
      <w:r w:rsidRPr="00230890">
        <w:rPr>
          <w:bCs/>
        </w:rPr>
        <w:t>.</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lang w:val="fr-FR"/>
        </w:rPr>
        <w:t xml:space="preserve">Monica A., </w:t>
      </w:r>
      <w:proofErr w:type="spellStart"/>
      <w:r w:rsidRPr="00230890">
        <w:rPr>
          <w:bCs/>
          <w:lang w:val="fr-FR"/>
        </w:rPr>
        <w:t>Magadi</w:t>
      </w:r>
      <w:proofErr w:type="spellEnd"/>
      <w:r w:rsidRPr="00230890">
        <w:rPr>
          <w:bCs/>
          <w:lang w:val="fr-FR"/>
        </w:rPr>
        <w:t xml:space="preserve">, </w:t>
      </w:r>
      <w:proofErr w:type="spellStart"/>
      <w:r w:rsidRPr="00230890">
        <w:rPr>
          <w:bCs/>
          <w:lang w:val="fr-FR"/>
        </w:rPr>
        <w:t>Madise</w:t>
      </w:r>
      <w:proofErr w:type="spellEnd"/>
      <w:r w:rsidRPr="00230890">
        <w:rPr>
          <w:bCs/>
          <w:lang w:val="fr-FR"/>
        </w:rPr>
        <w:t xml:space="preserve">, Janet., Rodrigues et al. </w:t>
      </w:r>
      <w:r w:rsidRPr="00230890">
        <w:rPr>
          <w:bCs/>
        </w:rPr>
        <w:t xml:space="preserve">(2000): Frequency and timing of antenatal care in </w:t>
      </w:r>
      <w:smartTag w:uri="urn:schemas-microsoft-com:office:smarttags" w:element="place">
        <w:smartTag w:uri="urn:schemas-microsoft-com:office:smarttags" w:element="country-region">
          <w:r w:rsidRPr="00230890">
            <w:rPr>
              <w:bCs/>
            </w:rPr>
            <w:t>Kenya</w:t>
          </w:r>
        </w:smartTag>
      </w:smartTag>
      <w:r w:rsidRPr="00230890">
        <w:rPr>
          <w:bCs/>
        </w:rPr>
        <w:t>: explaining the variations between women of different communities.</w:t>
      </w:r>
      <w:r w:rsidRPr="00230890">
        <w:t xml:space="preserve"> </w:t>
      </w:r>
      <w:r w:rsidRPr="00230890">
        <w:rPr>
          <w:i/>
          <w:iCs/>
        </w:rPr>
        <w:t>Social Science and Medicine</w:t>
      </w:r>
      <w:r w:rsidRPr="00230890">
        <w:t>, 51, (4), 551-561.</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 Minority Rights Group International. (Briefing 2003).</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t xml:space="preserve"> CARE (REPA) </w:t>
      </w:r>
      <w:proofErr w:type="spellStart"/>
      <w:smartTag w:uri="urn:schemas-microsoft-com:office:smarttags" w:element="place">
        <w:smartTag w:uri="urn:schemas-microsoft-com:office:smarttags" w:element="City">
          <w:r w:rsidRPr="00230890">
            <w:t>Programme</w:t>
          </w:r>
        </w:smartTag>
        <w:proofErr w:type="spellEnd"/>
        <w:r w:rsidRPr="00230890">
          <w:t xml:space="preserve">, </w:t>
        </w:r>
        <w:smartTag w:uri="urn:schemas-microsoft-com:office:smarttags" w:element="country-region">
          <w:r w:rsidRPr="00230890">
            <w:t>Uganda</w:t>
          </w:r>
        </w:smartTag>
      </w:smartTag>
      <w:r w:rsidRPr="00230890">
        <w:t>. Combating Child Mortality among Batwa (CCMB) project. Rights, Equity and Protected Area Project Document, June 2008.</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 </w:t>
      </w:r>
      <w:r w:rsidRPr="00230890">
        <w:t xml:space="preserve">Health Issues in </w:t>
      </w:r>
      <w:smartTag w:uri="urn:schemas-microsoft-com:office:smarttags" w:element="country-region">
        <w:r w:rsidRPr="00230890">
          <w:t>Uganda</w:t>
        </w:r>
      </w:smartTag>
      <w:r w:rsidRPr="00230890">
        <w:t xml:space="preserve">:  </w:t>
      </w:r>
      <w:smartTag w:uri="urn:schemas-microsoft-com:office:smarttags" w:element="place">
        <w:smartTag w:uri="urn:schemas-microsoft-com:office:smarttags" w:element="country-region">
          <w:r w:rsidRPr="00230890">
            <w:t>Uganda</w:t>
          </w:r>
        </w:smartTag>
      </w:smartTag>
      <w:r w:rsidRPr="00230890">
        <w:t xml:space="preserve"> Demographic Health Survey 2000/2001</w:t>
      </w:r>
    </w:p>
    <w:p w:rsidR="00823129" w:rsidRPr="00230890" w:rsidRDefault="00823129" w:rsidP="00230890">
      <w:pPr>
        <w:pStyle w:val="Default"/>
        <w:spacing w:line="360" w:lineRule="auto"/>
        <w:rPr>
          <w:bCs/>
        </w:rPr>
      </w:pPr>
      <w:r w:rsidRPr="00230890">
        <w:t xml:space="preserve">   </w:t>
      </w:r>
    </w:p>
    <w:p w:rsidR="00823129" w:rsidRPr="00230890" w:rsidRDefault="00823129" w:rsidP="00230890">
      <w:pPr>
        <w:pStyle w:val="Default"/>
        <w:numPr>
          <w:ilvl w:val="0"/>
          <w:numId w:val="3"/>
        </w:numPr>
        <w:spacing w:line="360" w:lineRule="auto"/>
        <w:rPr>
          <w:bCs/>
        </w:rPr>
      </w:pPr>
      <w:r w:rsidRPr="00230890">
        <w:t>Uganda Ministry of Health sector strategic investment plan.(HSSPI 2001-2004/2005)</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proofErr w:type="spellStart"/>
      <w:r w:rsidRPr="00230890">
        <w:rPr>
          <w:bCs/>
        </w:rPr>
        <w:t>Adu-Mensah</w:t>
      </w:r>
      <w:proofErr w:type="spellEnd"/>
      <w:r w:rsidRPr="00230890">
        <w:rPr>
          <w:bCs/>
        </w:rPr>
        <w:t>, Mabel. (2008). Perceived barriers to Antenatal care by attendants in the Sekyere East District Ghana</w:t>
      </w:r>
    </w:p>
    <w:p w:rsidR="00823129" w:rsidRPr="00230890" w:rsidRDefault="00823129" w:rsidP="00230890">
      <w:pPr>
        <w:pStyle w:val="Default"/>
        <w:spacing w:line="360" w:lineRule="auto"/>
        <w:rPr>
          <w:bCs/>
        </w:rPr>
      </w:pPr>
    </w:p>
    <w:p w:rsidR="00823129" w:rsidRPr="00230890" w:rsidRDefault="00823129" w:rsidP="00230890">
      <w:pPr>
        <w:pStyle w:val="Default"/>
        <w:numPr>
          <w:ilvl w:val="0"/>
          <w:numId w:val="3"/>
        </w:numPr>
        <w:spacing w:line="360" w:lineRule="auto"/>
        <w:rPr>
          <w:bCs/>
        </w:rPr>
      </w:pPr>
      <w:r w:rsidRPr="00230890">
        <w:rPr>
          <w:bCs/>
        </w:rPr>
        <w:t xml:space="preserve"> </w:t>
      </w:r>
      <w:proofErr w:type="spellStart"/>
      <w:r w:rsidRPr="00230890">
        <w:rPr>
          <w:bCs/>
        </w:rPr>
        <w:t>Penninah</w:t>
      </w:r>
      <w:proofErr w:type="spellEnd"/>
      <w:r w:rsidRPr="00230890">
        <w:rPr>
          <w:bCs/>
        </w:rPr>
        <w:t xml:space="preserve"> Z. (May 2001). </w:t>
      </w:r>
      <w:r w:rsidRPr="00230890">
        <w:rPr>
          <w:bCs/>
          <w:i/>
          <w:u w:val="single"/>
        </w:rPr>
        <w:t>The impact of (forest) nature conservation on indigenous peoples</w:t>
      </w:r>
      <w:r w:rsidRPr="00230890">
        <w:rPr>
          <w:bCs/>
        </w:rPr>
        <w:t xml:space="preserve">: the Batwa of south-western </w:t>
      </w:r>
      <w:smartTag w:uri="urn:schemas-microsoft-com:office:smarttags" w:element="place">
        <w:smartTag w:uri="urn:schemas-microsoft-com:office:smarttags" w:element="country-region">
          <w:r w:rsidRPr="00230890">
            <w:rPr>
              <w:bCs/>
            </w:rPr>
            <w:t>Uganda</w:t>
          </w:r>
        </w:smartTag>
      </w:smartTag>
      <w:r w:rsidRPr="00230890">
        <w:rPr>
          <w:bCs/>
        </w:rPr>
        <w:t xml:space="preserve"> - A case study of the </w:t>
      </w:r>
      <w:proofErr w:type="spellStart"/>
      <w:r w:rsidRPr="00230890">
        <w:rPr>
          <w:bCs/>
        </w:rPr>
        <w:t>Mgahinga</w:t>
      </w:r>
      <w:proofErr w:type="spellEnd"/>
      <w:r w:rsidRPr="00230890">
        <w:rPr>
          <w:bCs/>
        </w:rPr>
        <w:t xml:space="preserve"> and </w:t>
      </w:r>
      <w:proofErr w:type="spellStart"/>
      <w:r w:rsidRPr="00230890">
        <w:rPr>
          <w:bCs/>
        </w:rPr>
        <w:t>Bwindi</w:t>
      </w:r>
      <w:proofErr w:type="spellEnd"/>
      <w:r w:rsidRPr="00230890">
        <w:rPr>
          <w:bCs/>
        </w:rPr>
        <w:t xml:space="preserve"> Impenetrable Forest Conservation Trust. </w:t>
      </w:r>
    </w:p>
    <w:p w:rsidR="00823129" w:rsidRPr="00230890" w:rsidRDefault="00823129" w:rsidP="00230890">
      <w:pPr>
        <w:pStyle w:val="Default"/>
        <w:numPr>
          <w:ilvl w:val="0"/>
          <w:numId w:val="3"/>
        </w:numPr>
        <w:spacing w:line="360" w:lineRule="auto"/>
        <w:rPr>
          <w:bCs/>
        </w:rPr>
      </w:pPr>
      <w:r w:rsidRPr="00230890">
        <w:rPr>
          <w:bCs/>
        </w:rPr>
        <w:lastRenderedPageBreak/>
        <w:t>ACODE, Living on the margins: The deprivation of community-based property rights of the Batwa Pygmies of South Western Uganda (2005), p.9</w:t>
      </w:r>
    </w:p>
    <w:p w:rsidR="00823129" w:rsidRPr="00230890" w:rsidRDefault="00823129" w:rsidP="00230890">
      <w:pPr>
        <w:pStyle w:val="Default"/>
        <w:numPr>
          <w:ilvl w:val="0"/>
          <w:numId w:val="3"/>
        </w:numPr>
        <w:spacing w:line="360" w:lineRule="auto"/>
        <w:rPr>
          <w:bCs/>
        </w:rPr>
      </w:pPr>
      <w:r w:rsidRPr="00230890">
        <w:rPr>
          <w:bCs/>
        </w:rPr>
        <w:t xml:space="preserve"> </w:t>
      </w:r>
      <w:r w:rsidRPr="00230890">
        <w:rPr>
          <w:lang w:val="fr-FR"/>
        </w:rPr>
        <w:t xml:space="preserve">Ashford., Lori S., </w:t>
      </w:r>
      <w:proofErr w:type="spellStart"/>
      <w:r w:rsidRPr="00230890">
        <w:rPr>
          <w:lang w:val="fr-FR"/>
        </w:rPr>
        <w:t>Gwatkin</w:t>
      </w:r>
      <w:proofErr w:type="spellEnd"/>
      <w:r w:rsidRPr="00230890">
        <w:rPr>
          <w:lang w:val="fr-FR"/>
        </w:rPr>
        <w:t xml:space="preserve">., Davidson R., </w:t>
      </w:r>
      <w:proofErr w:type="spellStart"/>
      <w:r w:rsidRPr="00230890">
        <w:rPr>
          <w:lang w:val="fr-FR"/>
        </w:rPr>
        <w:t>Yazbeck</w:t>
      </w:r>
      <w:proofErr w:type="spellEnd"/>
      <w:r w:rsidRPr="00230890">
        <w:rPr>
          <w:lang w:val="fr-FR"/>
        </w:rPr>
        <w:t xml:space="preserve">, et al. </w:t>
      </w:r>
      <w:r w:rsidRPr="00230890">
        <w:t xml:space="preserve">(2006): </w:t>
      </w:r>
      <w:hyperlink r:id="rId8" w:history="1">
        <w:r w:rsidRPr="00230890">
          <w:rPr>
            <w:rStyle w:val="Hyperlink"/>
            <w:i/>
          </w:rPr>
          <w:t>Designing Health and Population Programs to Reach the Poor</w:t>
        </w:r>
      </w:hyperlink>
      <w:r w:rsidRPr="00230890">
        <w:rPr>
          <w:i/>
        </w:rPr>
        <w:t>.</w:t>
      </w:r>
      <w:r w:rsidRPr="00230890">
        <w:t xml:space="preserve"> Population Reference Bureau.</w:t>
      </w:r>
    </w:p>
    <w:p w:rsidR="00823129" w:rsidRPr="00230890" w:rsidRDefault="00823129" w:rsidP="00230890">
      <w:pPr>
        <w:pStyle w:val="Default"/>
        <w:numPr>
          <w:ilvl w:val="0"/>
          <w:numId w:val="3"/>
        </w:numPr>
        <w:spacing w:line="360" w:lineRule="auto"/>
        <w:rPr>
          <w:bCs/>
        </w:rPr>
      </w:pPr>
      <w:r w:rsidRPr="00230890">
        <w:rPr>
          <w:bCs/>
        </w:rPr>
        <w:t xml:space="preserve"> </w:t>
      </w:r>
      <w:r w:rsidRPr="00230890">
        <w:t xml:space="preserve">Macfarlane., Joan E., Alpers, Michael P (2009): </w:t>
      </w:r>
      <w:r w:rsidRPr="00230890">
        <w:rPr>
          <w:i/>
        </w:rPr>
        <w:t xml:space="preserve">Treatment-seeking behavior among the </w:t>
      </w:r>
      <w:proofErr w:type="spellStart"/>
      <w:r w:rsidRPr="00230890">
        <w:rPr>
          <w:i/>
        </w:rPr>
        <w:t>Nasioi</w:t>
      </w:r>
      <w:proofErr w:type="spellEnd"/>
      <w:r w:rsidRPr="00230890">
        <w:rPr>
          <w:i/>
        </w:rPr>
        <w:t xml:space="preserve"> people of </w:t>
      </w:r>
      <w:smartTag w:uri="urn:schemas-microsoft-com:office:smarttags" w:element="place">
        <w:r w:rsidRPr="00230890">
          <w:rPr>
            <w:i/>
          </w:rPr>
          <w:t>Bougainville</w:t>
        </w:r>
      </w:smartTag>
      <w:r w:rsidRPr="00230890">
        <w:rPr>
          <w:i/>
        </w:rPr>
        <w:t>: choosing between traditional and western medicine</w:t>
      </w:r>
      <w:r w:rsidRPr="00230890">
        <w:t>, Ethnicity &amp; Health, 14: 2, 147 — 168</w:t>
      </w:r>
    </w:p>
    <w:p w:rsidR="00823129" w:rsidRPr="00230890" w:rsidRDefault="00823129" w:rsidP="00230890">
      <w:pPr>
        <w:pStyle w:val="Default"/>
        <w:numPr>
          <w:ilvl w:val="0"/>
          <w:numId w:val="3"/>
        </w:numPr>
        <w:spacing w:line="360" w:lineRule="auto"/>
        <w:rPr>
          <w:bCs/>
        </w:rPr>
      </w:pPr>
      <w:r w:rsidRPr="00230890">
        <w:rPr>
          <w:bCs/>
        </w:rPr>
        <w:t xml:space="preserve">A.B. Cunningham., (1996): People, Park and Plant Use. Recommendations for multiple-use zones and development alternatives around </w:t>
      </w:r>
      <w:smartTag w:uri="urn:schemas-microsoft-com:office:smarttags" w:element="place">
        <w:smartTag w:uri="urn:schemas-microsoft-com:office:smarttags" w:element="City">
          <w:r w:rsidRPr="00230890">
            <w:rPr>
              <w:bCs/>
            </w:rPr>
            <w:t>Bwindi Impenetrable National Park</w:t>
          </w:r>
        </w:smartTag>
        <w:r w:rsidRPr="00230890">
          <w:rPr>
            <w:bCs/>
          </w:rPr>
          <w:t xml:space="preserve">, </w:t>
        </w:r>
        <w:smartTag w:uri="urn:schemas-microsoft-com:office:smarttags" w:element="country-region">
          <w:r w:rsidRPr="00230890">
            <w:rPr>
              <w:bCs/>
            </w:rPr>
            <w:t>Uganda</w:t>
          </w:r>
        </w:smartTag>
      </w:smartTag>
      <w:r w:rsidRPr="00230890">
        <w:rPr>
          <w:bCs/>
        </w:rPr>
        <w:t>.</w:t>
      </w:r>
    </w:p>
    <w:p w:rsidR="00E271EF" w:rsidRDefault="00E271EF" w:rsidP="00230890">
      <w:pPr>
        <w:pStyle w:val="Default"/>
        <w:numPr>
          <w:ilvl w:val="0"/>
          <w:numId w:val="3"/>
        </w:numPr>
        <w:spacing w:line="360" w:lineRule="auto"/>
        <w:rPr>
          <w:bCs/>
        </w:rPr>
      </w:pPr>
      <w:r w:rsidRPr="00230890">
        <w:rPr>
          <w:bCs/>
        </w:rPr>
        <w:t>BMCT Annual Report 2021-2022</w:t>
      </w:r>
    </w:p>
    <w:p w:rsidR="003142F1" w:rsidRPr="00230890" w:rsidRDefault="003142F1" w:rsidP="00230890">
      <w:pPr>
        <w:pStyle w:val="Default"/>
        <w:numPr>
          <w:ilvl w:val="0"/>
          <w:numId w:val="3"/>
        </w:numPr>
        <w:spacing w:line="360" w:lineRule="auto"/>
        <w:rPr>
          <w:bCs/>
        </w:rPr>
      </w:pPr>
      <w:proofErr w:type="spellStart"/>
      <w:r w:rsidRPr="003142F1">
        <w:rPr>
          <w:bCs/>
        </w:rPr>
        <w:t>Rubaramira</w:t>
      </w:r>
      <w:proofErr w:type="spellEnd"/>
      <w:r w:rsidRPr="003142F1">
        <w:rPr>
          <w:bCs/>
        </w:rPr>
        <w:t xml:space="preserve">, </w:t>
      </w:r>
      <w:r>
        <w:rPr>
          <w:bCs/>
        </w:rPr>
        <w:t xml:space="preserve">John, </w:t>
      </w:r>
      <w:r w:rsidRPr="003142F1">
        <w:rPr>
          <w:bCs/>
        </w:rPr>
        <w:t>MPHL Thesis Report 2010</w:t>
      </w:r>
    </w:p>
    <w:p w:rsidR="00823129" w:rsidRPr="00230890" w:rsidRDefault="00823129" w:rsidP="00230890">
      <w:pPr>
        <w:pStyle w:val="Default"/>
        <w:spacing w:line="360" w:lineRule="auto"/>
        <w:rPr>
          <w:bCs/>
        </w:rPr>
      </w:pPr>
    </w:p>
    <w:p w:rsidR="00823129" w:rsidRPr="00230890" w:rsidRDefault="00823129" w:rsidP="00230890">
      <w:pPr>
        <w:pStyle w:val="Default"/>
        <w:spacing w:line="360" w:lineRule="auto"/>
        <w:rPr>
          <w:bCs/>
        </w:rPr>
      </w:pPr>
    </w:p>
    <w:p w:rsidR="00823129" w:rsidRPr="00230890" w:rsidRDefault="00823129" w:rsidP="00230890">
      <w:pPr>
        <w:pStyle w:val="Default"/>
        <w:spacing w:line="360" w:lineRule="auto"/>
        <w:jc w:val="both"/>
        <w:rPr>
          <w:color w:val="auto"/>
        </w:rPr>
      </w:pPr>
    </w:p>
    <w:p w:rsidR="008E5263" w:rsidRPr="00230890" w:rsidRDefault="008E5263" w:rsidP="00230890">
      <w:pPr>
        <w:pStyle w:val="Default"/>
        <w:spacing w:line="360" w:lineRule="auto"/>
        <w:jc w:val="both"/>
        <w:rPr>
          <w:color w:val="auto"/>
        </w:rPr>
      </w:pPr>
    </w:p>
    <w:p w:rsidR="00D70B8B" w:rsidRDefault="00D70B8B" w:rsidP="00230890">
      <w:pPr>
        <w:spacing w:line="360" w:lineRule="auto"/>
        <w:jc w:val="both"/>
        <w:rPr>
          <w:rFonts w:ascii="Times New Roman" w:hAnsi="Times New Roman" w:cs="Times New Roman"/>
          <w:sz w:val="24"/>
          <w:szCs w:val="24"/>
        </w:rPr>
      </w:pPr>
    </w:p>
    <w:p w:rsidR="0071536E" w:rsidRDefault="0071536E" w:rsidP="00230890">
      <w:pPr>
        <w:spacing w:line="360" w:lineRule="auto"/>
        <w:jc w:val="both"/>
        <w:rPr>
          <w:rFonts w:ascii="Times New Roman" w:hAnsi="Times New Roman" w:cs="Times New Roman"/>
          <w:sz w:val="24"/>
          <w:szCs w:val="24"/>
        </w:rPr>
      </w:pPr>
    </w:p>
    <w:p w:rsidR="0071536E" w:rsidRDefault="0071536E" w:rsidP="00230890">
      <w:pPr>
        <w:spacing w:line="360" w:lineRule="auto"/>
        <w:jc w:val="both"/>
        <w:rPr>
          <w:rFonts w:ascii="Times New Roman" w:hAnsi="Times New Roman" w:cs="Times New Roman"/>
          <w:sz w:val="24"/>
          <w:szCs w:val="24"/>
        </w:rPr>
      </w:pPr>
    </w:p>
    <w:p w:rsidR="0071536E" w:rsidRDefault="0071536E" w:rsidP="00230890">
      <w:pPr>
        <w:spacing w:line="360" w:lineRule="auto"/>
        <w:jc w:val="both"/>
        <w:rPr>
          <w:rFonts w:ascii="Times New Roman" w:hAnsi="Times New Roman" w:cs="Times New Roman"/>
          <w:sz w:val="24"/>
          <w:szCs w:val="24"/>
        </w:rPr>
      </w:pPr>
    </w:p>
    <w:p w:rsidR="00940979" w:rsidRDefault="00940979" w:rsidP="00230890">
      <w:pPr>
        <w:spacing w:line="360" w:lineRule="auto"/>
        <w:jc w:val="both"/>
        <w:rPr>
          <w:rFonts w:ascii="Times New Roman" w:hAnsi="Times New Roman" w:cs="Times New Roman"/>
          <w:sz w:val="24"/>
          <w:szCs w:val="24"/>
        </w:rPr>
      </w:pPr>
    </w:p>
    <w:p w:rsidR="00940979" w:rsidRDefault="00940979" w:rsidP="00230890">
      <w:pPr>
        <w:spacing w:line="360" w:lineRule="auto"/>
        <w:jc w:val="both"/>
        <w:rPr>
          <w:rFonts w:ascii="Times New Roman" w:hAnsi="Times New Roman" w:cs="Times New Roman"/>
          <w:sz w:val="24"/>
          <w:szCs w:val="24"/>
        </w:rPr>
      </w:pPr>
    </w:p>
    <w:p w:rsidR="00940979" w:rsidRDefault="00940979" w:rsidP="00230890">
      <w:pPr>
        <w:spacing w:line="360" w:lineRule="auto"/>
        <w:jc w:val="both"/>
        <w:rPr>
          <w:rFonts w:ascii="Times New Roman" w:hAnsi="Times New Roman" w:cs="Times New Roman"/>
          <w:sz w:val="24"/>
          <w:szCs w:val="24"/>
        </w:rPr>
      </w:pPr>
    </w:p>
    <w:p w:rsidR="00940979" w:rsidRDefault="00940979" w:rsidP="00230890">
      <w:pPr>
        <w:spacing w:line="360" w:lineRule="auto"/>
        <w:jc w:val="both"/>
        <w:rPr>
          <w:rFonts w:ascii="Times New Roman" w:hAnsi="Times New Roman" w:cs="Times New Roman"/>
          <w:sz w:val="24"/>
          <w:szCs w:val="24"/>
        </w:rPr>
      </w:pPr>
    </w:p>
    <w:p w:rsidR="00940979" w:rsidRDefault="00940979" w:rsidP="00230890">
      <w:pPr>
        <w:spacing w:line="360" w:lineRule="auto"/>
        <w:jc w:val="both"/>
        <w:rPr>
          <w:rFonts w:ascii="Times New Roman" w:hAnsi="Times New Roman" w:cs="Times New Roman"/>
          <w:sz w:val="24"/>
          <w:szCs w:val="24"/>
        </w:rPr>
      </w:pPr>
    </w:p>
    <w:p w:rsidR="00940979" w:rsidRDefault="00940979" w:rsidP="00230890">
      <w:pPr>
        <w:spacing w:line="360" w:lineRule="auto"/>
        <w:jc w:val="both"/>
        <w:rPr>
          <w:rFonts w:ascii="Times New Roman" w:hAnsi="Times New Roman" w:cs="Times New Roman"/>
          <w:sz w:val="24"/>
          <w:szCs w:val="24"/>
        </w:rPr>
      </w:pPr>
    </w:p>
    <w:p w:rsidR="00940979" w:rsidRDefault="00940979" w:rsidP="00230890">
      <w:pPr>
        <w:spacing w:line="360" w:lineRule="auto"/>
        <w:jc w:val="both"/>
        <w:rPr>
          <w:rFonts w:ascii="Times New Roman" w:hAnsi="Times New Roman" w:cs="Times New Roman"/>
          <w:sz w:val="24"/>
          <w:szCs w:val="24"/>
        </w:rPr>
      </w:pPr>
    </w:p>
    <w:p w:rsidR="00B75D29" w:rsidRPr="00B75D29" w:rsidRDefault="00940979" w:rsidP="00230890">
      <w:pPr>
        <w:spacing w:line="360" w:lineRule="auto"/>
        <w:jc w:val="both"/>
        <w:rPr>
          <w:rFonts w:ascii="Times New Roman" w:hAnsi="Times New Roman" w:cs="Times New Roman"/>
          <w:b/>
          <w:sz w:val="24"/>
          <w:szCs w:val="24"/>
        </w:rPr>
      </w:pPr>
      <w:r w:rsidRPr="00B75D29">
        <w:rPr>
          <w:rFonts w:ascii="Times New Roman" w:hAnsi="Times New Roman" w:cs="Times New Roman"/>
          <w:b/>
          <w:sz w:val="24"/>
          <w:szCs w:val="24"/>
        </w:rPr>
        <w:lastRenderedPageBreak/>
        <w:t>APPENDICES:</w:t>
      </w:r>
    </w:p>
    <w:p w:rsidR="00B75D29" w:rsidRPr="00230890" w:rsidRDefault="00B75D29" w:rsidP="0071536E">
      <w:pPr>
        <w:pStyle w:val="Default"/>
        <w:numPr>
          <w:ilvl w:val="0"/>
          <w:numId w:val="12"/>
        </w:numPr>
        <w:spacing w:line="360" w:lineRule="auto"/>
        <w:rPr>
          <w:b/>
          <w:lang w:val="en-GB"/>
        </w:rPr>
      </w:pPr>
      <w:r w:rsidRPr="00230890">
        <w:rPr>
          <w:b/>
          <w:lang w:val="en-GB"/>
        </w:rPr>
        <w:t>Timeframe for planned activities:</w:t>
      </w:r>
    </w:p>
    <w:tbl>
      <w:tblPr>
        <w:tblStyle w:val="TableGrid"/>
        <w:tblW w:w="0" w:type="auto"/>
        <w:tblLook w:val="04A0" w:firstRow="1" w:lastRow="0" w:firstColumn="1" w:lastColumn="0" w:noHBand="0" w:noVBand="1"/>
      </w:tblPr>
      <w:tblGrid>
        <w:gridCol w:w="817"/>
        <w:gridCol w:w="3803"/>
        <w:gridCol w:w="1725"/>
        <w:gridCol w:w="2897"/>
      </w:tblGrid>
      <w:tr w:rsidR="00B75D29" w:rsidRPr="00230890" w:rsidTr="00A15A89">
        <w:tc>
          <w:tcPr>
            <w:tcW w:w="817" w:type="dxa"/>
          </w:tcPr>
          <w:p w:rsidR="00B75D29" w:rsidRPr="00230890" w:rsidRDefault="00B75D29" w:rsidP="00185E75">
            <w:pPr>
              <w:pStyle w:val="Default"/>
              <w:spacing w:line="360" w:lineRule="auto"/>
              <w:rPr>
                <w:b/>
                <w:lang w:val="en-GB"/>
              </w:rPr>
            </w:pPr>
            <w:r w:rsidRPr="00230890">
              <w:rPr>
                <w:b/>
                <w:lang w:val="en-GB"/>
              </w:rPr>
              <w:t>#</w:t>
            </w:r>
          </w:p>
        </w:tc>
        <w:tc>
          <w:tcPr>
            <w:tcW w:w="3803" w:type="dxa"/>
          </w:tcPr>
          <w:p w:rsidR="00B75D29" w:rsidRPr="00230890" w:rsidRDefault="00B75D29" w:rsidP="00185E75">
            <w:pPr>
              <w:pStyle w:val="Default"/>
              <w:spacing w:line="360" w:lineRule="auto"/>
              <w:rPr>
                <w:b/>
                <w:lang w:val="en-GB"/>
              </w:rPr>
            </w:pPr>
            <w:r w:rsidRPr="00230890">
              <w:rPr>
                <w:b/>
                <w:lang w:val="en-GB"/>
              </w:rPr>
              <w:t xml:space="preserve">Activity  </w:t>
            </w:r>
          </w:p>
        </w:tc>
        <w:tc>
          <w:tcPr>
            <w:tcW w:w="1725" w:type="dxa"/>
          </w:tcPr>
          <w:p w:rsidR="00B75D29" w:rsidRPr="00230890" w:rsidRDefault="00B75D29" w:rsidP="00185E75">
            <w:pPr>
              <w:pStyle w:val="Default"/>
              <w:spacing w:line="360" w:lineRule="auto"/>
              <w:rPr>
                <w:b/>
                <w:lang w:val="en-GB"/>
              </w:rPr>
            </w:pPr>
            <w:r w:rsidRPr="00230890">
              <w:rPr>
                <w:b/>
                <w:lang w:val="en-GB"/>
              </w:rPr>
              <w:t xml:space="preserve">When </w:t>
            </w:r>
          </w:p>
        </w:tc>
        <w:tc>
          <w:tcPr>
            <w:tcW w:w="2897" w:type="dxa"/>
          </w:tcPr>
          <w:p w:rsidR="00B75D29" w:rsidRPr="00230890" w:rsidRDefault="00B75D29" w:rsidP="00940979">
            <w:pPr>
              <w:pStyle w:val="Default"/>
              <w:rPr>
                <w:b/>
                <w:lang w:val="en-GB"/>
              </w:rPr>
            </w:pPr>
            <w:r w:rsidRPr="00230890">
              <w:rPr>
                <w:b/>
                <w:lang w:val="en-GB"/>
              </w:rPr>
              <w:t>Person(s) responsible and support</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rPr>
                <w:lang w:val="en-GB"/>
              </w:rPr>
            </w:pPr>
            <w:r w:rsidRPr="00230890">
              <w:rPr>
                <w:lang w:val="en-GB"/>
              </w:rPr>
              <w:t>Development of a concept for Batwa</w:t>
            </w:r>
          </w:p>
        </w:tc>
        <w:tc>
          <w:tcPr>
            <w:tcW w:w="1725" w:type="dxa"/>
          </w:tcPr>
          <w:p w:rsidR="00B75D29" w:rsidRPr="00230890" w:rsidRDefault="00B75D29" w:rsidP="00185E75">
            <w:pPr>
              <w:pStyle w:val="Default"/>
              <w:spacing w:line="360" w:lineRule="auto"/>
              <w:jc w:val="both"/>
              <w:rPr>
                <w:lang w:val="en-GB"/>
              </w:rPr>
            </w:pPr>
            <w:r>
              <w:rPr>
                <w:lang w:val="en-GB"/>
              </w:rPr>
              <w:t>By end of June</w:t>
            </w:r>
            <w:r w:rsidRPr="00230890">
              <w:rPr>
                <w:lang w:val="en-GB"/>
              </w:rPr>
              <w:t xml:space="preserve"> 2023</w:t>
            </w:r>
          </w:p>
        </w:tc>
        <w:tc>
          <w:tcPr>
            <w:tcW w:w="2897" w:type="dxa"/>
          </w:tcPr>
          <w:p w:rsidR="00B75D29" w:rsidRPr="00230890" w:rsidRDefault="00B75D29" w:rsidP="00185E75">
            <w:pPr>
              <w:pStyle w:val="Default"/>
              <w:spacing w:line="360" w:lineRule="auto"/>
              <w:jc w:val="both"/>
              <w:rPr>
                <w:lang w:val="en-GB"/>
              </w:rPr>
            </w:pPr>
            <w:r w:rsidRPr="00230890">
              <w:rPr>
                <w:lang w:val="en-GB"/>
              </w:rPr>
              <w:t>John/Sikora and PM in consultation with TA</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 xml:space="preserve">Development of partnerships and capacity building for BMCT staff in resource mobilization. </w:t>
            </w:r>
          </w:p>
        </w:tc>
        <w:tc>
          <w:tcPr>
            <w:tcW w:w="1725" w:type="dxa"/>
          </w:tcPr>
          <w:p w:rsidR="00B75D29" w:rsidRPr="00230890" w:rsidRDefault="00B75D29" w:rsidP="00185E75">
            <w:pPr>
              <w:pStyle w:val="Default"/>
              <w:spacing w:line="360" w:lineRule="auto"/>
              <w:jc w:val="both"/>
              <w:rPr>
                <w:lang w:val="en-GB"/>
              </w:rPr>
            </w:pPr>
            <w:r w:rsidRPr="00230890">
              <w:rPr>
                <w:lang w:val="en-GB"/>
              </w:rPr>
              <w:t>May – Dec 2023</w:t>
            </w:r>
          </w:p>
        </w:tc>
        <w:tc>
          <w:tcPr>
            <w:tcW w:w="2897" w:type="dxa"/>
          </w:tcPr>
          <w:p w:rsidR="00B75D29" w:rsidRPr="00230890" w:rsidRDefault="00B75D29" w:rsidP="00185E75">
            <w:pPr>
              <w:pStyle w:val="Default"/>
              <w:spacing w:line="360" w:lineRule="auto"/>
              <w:rPr>
                <w:lang w:val="en-GB"/>
              </w:rPr>
            </w:pPr>
            <w:r w:rsidRPr="00230890">
              <w:rPr>
                <w:lang w:val="en-GB"/>
              </w:rPr>
              <w:t>John, PM, TA</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Link BMCT with Rotary International and its affiliates for an expert in resource mobilisation</w:t>
            </w:r>
          </w:p>
        </w:tc>
        <w:tc>
          <w:tcPr>
            <w:tcW w:w="1725" w:type="dxa"/>
          </w:tcPr>
          <w:p w:rsidR="00B75D29" w:rsidRPr="00230890" w:rsidRDefault="00B75D29" w:rsidP="00185E75">
            <w:pPr>
              <w:pStyle w:val="Default"/>
              <w:spacing w:line="360" w:lineRule="auto"/>
              <w:jc w:val="both"/>
              <w:rPr>
                <w:lang w:val="en-GB"/>
              </w:rPr>
            </w:pPr>
            <w:r w:rsidRPr="00230890">
              <w:rPr>
                <w:lang w:val="en-GB"/>
              </w:rPr>
              <w:t>2023</w:t>
            </w:r>
          </w:p>
        </w:tc>
        <w:tc>
          <w:tcPr>
            <w:tcW w:w="2897" w:type="dxa"/>
          </w:tcPr>
          <w:p w:rsidR="00B75D29" w:rsidRPr="00230890" w:rsidRDefault="00B75D29" w:rsidP="00185E75">
            <w:pPr>
              <w:pStyle w:val="Default"/>
              <w:spacing w:line="360" w:lineRule="auto"/>
              <w:rPr>
                <w:lang w:val="en-GB"/>
              </w:rPr>
            </w:pPr>
            <w:r w:rsidRPr="00230890">
              <w:rPr>
                <w:lang w:val="en-GB"/>
              </w:rPr>
              <w:t>John</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 xml:space="preserve">Provide to John with current information on Batwa </w:t>
            </w:r>
          </w:p>
        </w:tc>
        <w:tc>
          <w:tcPr>
            <w:tcW w:w="1725" w:type="dxa"/>
          </w:tcPr>
          <w:p w:rsidR="00B75D29" w:rsidRPr="00230890" w:rsidRDefault="00B75D29" w:rsidP="00185E75">
            <w:pPr>
              <w:pStyle w:val="Default"/>
              <w:spacing w:line="360" w:lineRule="auto"/>
              <w:jc w:val="both"/>
              <w:rPr>
                <w:lang w:val="en-GB"/>
              </w:rPr>
            </w:pPr>
            <w:r w:rsidRPr="00230890">
              <w:rPr>
                <w:lang w:val="en-GB"/>
              </w:rPr>
              <w:t>1</w:t>
            </w:r>
            <w:r w:rsidRPr="00230890">
              <w:rPr>
                <w:vertAlign w:val="superscript"/>
                <w:lang w:val="en-GB"/>
              </w:rPr>
              <w:t>st</w:t>
            </w:r>
            <w:r w:rsidRPr="00230890">
              <w:rPr>
                <w:lang w:val="en-GB"/>
              </w:rPr>
              <w:t xml:space="preserve"> Week of May 2023</w:t>
            </w:r>
          </w:p>
        </w:tc>
        <w:tc>
          <w:tcPr>
            <w:tcW w:w="2897" w:type="dxa"/>
          </w:tcPr>
          <w:p w:rsidR="00B75D29" w:rsidRPr="00230890" w:rsidRDefault="00B75D29" w:rsidP="00185E75">
            <w:pPr>
              <w:pStyle w:val="Default"/>
              <w:spacing w:line="360" w:lineRule="auto"/>
              <w:rPr>
                <w:lang w:val="en-GB"/>
              </w:rPr>
            </w:pPr>
            <w:r w:rsidRPr="00230890">
              <w:rPr>
                <w:lang w:val="en-GB"/>
              </w:rPr>
              <w:t xml:space="preserve">PM </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Draft Batwa fundraising plan to be shared with TA</w:t>
            </w:r>
            <w:r w:rsidR="00940979">
              <w:rPr>
                <w:lang w:val="en-GB"/>
              </w:rPr>
              <w:t xml:space="preserve"> and presented to stakeholders for input</w:t>
            </w:r>
          </w:p>
        </w:tc>
        <w:tc>
          <w:tcPr>
            <w:tcW w:w="1725" w:type="dxa"/>
          </w:tcPr>
          <w:p w:rsidR="00B75D29" w:rsidRPr="00230890" w:rsidRDefault="00B75D29" w:rsidP="00185E75">
            <w:pPr>
              <w:pStyle w:val="Default"/>
              <w:spacing w:line="360" w:lineRule="auto"/>
              <w:jc w:val="both"/>
              <w:rPr>
                <w:lang w:val="en-GB"/>
              </w:rPr>
            </w:pPr>
            <w:r w:rsidRPr="00230890">
              <w:rPr>
                <w:lang w:val="en-GB"/>
              </w:rPr>
              <w:t>By end of May 2023</w:t>
            </w:r>
          </w:p>
        </w:tc>
        <w:tc>
          <w:tcPr>
            <w:tcW w:w="2897" w:type="dxa"/>
          </w:tcPr>
          <w:p w:rsidR="00B75D29" w:rsidRPr="00230890" w:rsidRDefault="00B75D29" w:rsidP="00185E75">
            <w:pPr>
              <w:pStyle w:val="Default"/>
              <w:spacing w:line="360" w:lineRule="auto"/>
              <w:rPr>
                <w:lang w:val="en-GB"/>
              </w:rPr>
            </w:pPr>
            <w:r w:rsidRPr="00230890">
              <w:rPr>
                <w:lang w:val="en-GB"/>
              </w:rPr>
              <w:t>John, PM, Sikora</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Finalise Fundraising Plan</w:t>
            </w:r>
          </w:p>
        </w:tc>
        <w:tc>
          <w:tcPr>
            <w:tcW w:w="1725" w:type="dxa"/>
          </w:tcPr>
          <w:p w:rsidR="00B75D29" w:rsidRPr="00230890" w:rsidRDefault="00B75D29" w:rsidP="00185E75">
            <w:pPr>
              <w:pStyle w:val="Default"/>
              <w:spacing w:line="360" w:lineRule="auto"/>
              <w:rPr>
                <w:lang w:val="en-GB"/>
              </w:rPr>
            </w:pPr>
            <w:r w:rsidRPr="00230890">
              <w:rPr>
                <w:lang w:val="en-GB"/>
              </w:rPr>
              <w:t>June 2023</w:t>
            </w:r>
          </w:p>
        </w:tc>
        <w:tc>
          <w:tcPr>
            <w:tcW w:w="2897" w:type="dxa"/>
          </w:tcPr>
          <w:p w:rsidR="00B75D29" w:rsidRPr="00230890" w:rsidRDefault="00B75D29" w:rsidP="00185E75">
            <w:pPr>
              <w:pStyle w:val="Default"/>
              <w:spacing w:line="360" w:lineRule="auto"/>
              <w:rPr>
                <w:lang w:val="en-GB"/>
              </w:rPr>
            </w:pPr>
            <w:r w:rsidRPr="00230890">
              <w:rPr>
                <w:lang w:val="en-GB"/>
              </w:rPr>
              <w:t>TA + BMCT Team</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Follow up of the Proposal that was submitted to WHO (in 2022) for funding Batwa program</w:t>
            </w:r>
          </w:p>
        </w:tc>
        <w:tc>
          <w:tcPr>
            <w:tcW w:w="1725" w:type="dxa"/>
          </w:tcPr>
          <w:p w:rsidR="00B75D29" w:rsidRPr="00230890" w:rsidRDefault="00B75D29" w:rsidP="00185E75">
            <w:pPr>
              <w:pStyle w:val="Default"/>
              <w:spacing w:line="360" w:lineRule="auto"/>
              <w:rPr>
                <w:lang w:val="en-GB"/>
              </w:rPr>
            </w:pPr>
            <w:r w:rsidRPr="00230890">
              <w:rPr>
                <w:lang w:val="en-GB"/>
              </w:rPr>
              <w:t>1</w:t>
            </w:r>
            <w:r w:rsidRPr="00230890">
              <w:rPr>
                <w:vertAlign w:val="superscript"/>
                <w:lang w:val="en-GB"/>
              </w:rPr>
              <w:t>st</w:t>
            </w:r>
            <w:r w:rsidRPr="00230890">
              <w:rPr>
                <w:lang w:val="en-GB"/>
              </w:rPr>
              <w:t xml:space="preserve"> week of May 2023</w:t>
            </w:r>
          </w:p>
        </w:tc>
        <w:tc>
          <w:tcPr>
            <w:tcW w:w="2897" w:type="dxa"/>
          </w:tcPr>
          <w:p w:rsidR="00B75D29" w:rsidRPr="00230890" w:rsidRDefault="00B75D29" w:rsidP="00185E75">
            <w:pPr>
              <w:pStyle w:val="Default"/>
              <w:spacing w:line="360" w:lineRule="auto"/>
              <w:rPr>
                <w:lang w:val="en-GB"/>
              </w:rPr>
            </w:pPr>
            <w:r w:rsidRPr="00230890">
              <w:rPr>
                <w:lang w:val="en-GB"/>
              </w:rPr>
              <w:t>John</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Explore possibility of submitting the proposal (in 5 above) directly to Government of NORWAY and other donors</w:t>
            </w:r>
          </w:p>
        </w:tc>
        <w:tc>
          <w:tcPr>
            <w:tcW w:w="1725" w:type="dxa"/>
          </w:tcPr>
          <w:p w:rsidR="00B75D29" w:rsidRPr="00230890" w:rsidRDefault="00B75D29" w:rsidP="00185E75">
            <w:pPr>
              <w:pStyle w:val="Default"/>
              <w:spacing w:line="360" w:lineRule="auto"/>
              <w:rPr>
                <w:lang w:val="en-GB"/>
              </w:rPr>
            </w:pPr>
            <w:r w:rsidRPr="00230890">
              <w:rPr>
                <w:lang w:val="en-GB"/>
              </w:rPr>
              <w:t>May 2023</w:t>
            </w:r>
          </w:p>
        </w:tc>
        <w:tc>
          <w:tcPr>
            <w:tcW w:w="2897" w:type="dxa"/>
          </w:tcPr>
          <w:p w:rsidR="00B75D29" w:rsidRPr="00230890" w:rsidRDefault="00B75D29" w:rsidP="00185E75">
            <w:pPr>
              <w:pStyle w:val="Default"/>
              <w:spacing w:line="360" w:lineRule="auto"/>
              <w:rPr>
                <w:lang w:val="en-GB"/>
              </w:rPr>
            </w:pPr>
            <w:r w:rsidRPr="00230890">
              <w:rPr>
                <w:lang w:val="en-GB"/>
              </w:rPr>
              <w:t>John and PM/Team</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rPr>
                <w:lang w:val="en-GB"/>
              </w:rPr>
            </w:pPr>
            <w:r w:rsidRPr="00230890">
              <w:rPr>
                <w:lang w:val="en-GB"/>
              </w:rPr>
              <w:t>Develop at least 3 fundable Batwa project proposals</w:t>
            </w:r>
          </w:p>
        </w:tc>
        <w:tc>
          <w:tcPr>
            <w:tcW w:w="1725" w:type="dxa"/>
          </w:tcPr>
          <w:p w:rsidR="00B75D29" w:rsidRPr="00230890" w:rsidRDefault="00B75D29" w:rsidP="00185E75">
            <w:pPr>
              <w:pStyle w:val="Default"/>
              <w:spacing w:line="360" w:lineRule="auto"/>
              <w:rPr>
                <w:lang w:val="en-GB"/>
              </w:rPr>
            </w:pPr>
            <w:r w:rsidRPr="00230890">
              <w:rPr>
                <w:lang w:val="en-GB"/>
              </w:rPr>
              <w:t>May – July 2023</w:t>
            </w:r>
          </w:p>
        </w:tc>
        <w:tc>
          <w:tcPr>
            <w:tcW w:w="2897" w:type="dxa"/>
          </w:tcPr>
          <w:p w:rsidR="00B75D29" w:rsidRPr="00230890" w:rsidRDefault="00B75D29" w:rsidP="00185E75">
            <w:pPr>
              <w:pStyle w:val="Default"/>
              <w:spacing w:line="360" w:lineRule="auto"/>
              <w:jc w:val="both"/>
              <w:rPr>
                <w:lang w:val="en-GB"/>
              </w:rPr>
            </w:pPr>
            <w:r w:rsidRPr="00230890">
              <w:rPr>
                <w:lang w:val="en-GB"/>
              </w:rPr>
              <w:t>John/Sikora and PM in consultation with TA and other BMCT staff</w:t>
            </w:r>
          </w:p>
        </w:tc>
      </w:tr>
      <w:tr w:rsidR="00B75D29" w:rsidRPr="00230890" w:rsidTr="00A15A89">
        <w:tc>
          <w:tcPr>
            <w:tcW w:w="817" w:type="dxa"/>
          </w:tcPr>
          <w:p w:rsidR="00B75D29" w:rsidRPr="00230890" w:rsidRDefault="00B75D29" w:rsidP="00185E75">
            <w:pPr>
              <w:pStyle w:val="Default"/>
              <w:numPr>
                <w:ilvl w:val="0"/>
                <w:numId w:val="9"/>
              </w:numPr>
              <w:spacing w:line="360" w:lineRule="auto"/>
              <w:rPr>
                <w:lang w:val="en-GB"/>
              </w:rPr>
            </w:pPr>
          </w:p>
        </w:tc>
        <w:tc>
          <w:tcPr>
            <w:tcW w:w="3803" w:type="dxa"/>
          </w:tcPr>
          <w:p w:rsidR="00B75D29" w:rsidRPr="00230890" w:rsidRDefault="00B75D29" w:rsidP="00185E75">
            <w:pPr>
              <w:pStyle w:val="Default"/>
              <w:spacing w:line="360" w:lineRule="auto"/>
              <w:jc w:val="both"/>
              <w:rPr>
                <w:lang w:val="en-GB"/>
              </w:rPr>
            </w:pPr>
            <w:r w:rsidRPr="00230890">
              <w:rPr>
                <w:lang w:val="en-GB"/>
              </w:rPr>
              <w:t>Implementation of Batwa funded activities</w:t>
            </w:r>
          </w:p>
        </w:tc>
        <w:tc>
          <w:tcPr>
            <w:tcW w:w="1725" w:type="dxa"/>
          </w:tcPr>
          <w:p w:rsidR="00B75D29" w:rsidRPr="00230890" w:rsidRDefault="00B75D29" w:rsidP="00185E75">
            <w:pPr>
              <w:pStyle w:val="Default"/>
              <w:spacing w:line="360" w:lineRule="auto"/>
              <w:rPr>
                <w:lang w:val="en-GB"/>
              </w:rPr>
            </w:pPr>
            <w:r w:rsidRPr="00230890">
              <w:rPr>
                <w:lang w:val="en-GB"/>
              </w:rPr>
              <w:t>September 2023</w:t>
            </w:r>
          </w:p>
        </w:tc>
        <w:tc>
          <w:tcPr>
            <w:tcW w:w="2897" w:type="dxa"/>
          </w:tcPr>
          <w:p w:rsidR="00B75D29" w:rsidRPr="00230890" w:rsidRDefault="00B75D29" w:rsidP="00185E75">
            <w:pPr>
              <w:pStyle w:val="Default"/>
              <w:spacing w:line="360" w:lineRule="auto"/>
              <w:rPr>
                <w:lang w:val="en-GB"/>
              </w:rPr>
            </w:pPr>
            <w:r w:rsidRPr="00230890">
              <w:rPr>
                <w:lang w:val="en-GB"/>
              </w:rPr>
              <w:t>BMCT</w:t>
            </w:r>
          </w:p>
        </w:tc>
      </w:tr>
    </w:tbl>
    <w:p w:rsidR="00940979" w:rsidRPr="00940979" w:rsidRDefault="00940979" w:rsidP="00940979">
      <w:pPr>
        <w:spacing w:line="360" w:lineRule="auto"/>
        <w:jc w:val="both"/>
        <w:rPr>
          <w:rFonts w:ascii="Times New Roman" w:hAnsi="Times New Roman" w:cs="Times New Roman"/>
          <w:sz w:val="24"/>
          <w:szCs w:val="24"/>
        </w:rPr>
      </w:pPr>
      <w:bookmarkStart w:id="7" w:name="_GoBack"/>
      <w:bookmarkEnd w:id="7"/>
    </w:p>
    <w:p w:rsidR="00B75D29" w:rsidRPr="0071536E" w:rsidRDefault="0071536E" w:rsidP="0071536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Planning meeting with BMCT Senior Staff</w:t>
      </w:r>
    </w:p>
    <w:p w:rsidR="008F08C1" w:rsidRDefault="008F08C1" w:rsidP="00230890">
      <w:pPr>
        <w:spacing w:line="360" w:lineRule="auto"/>
        <w:jc w:val="both"/>
        <w:rPr>
          <w:rFonts w:ascii="Times New Roman" w:hAnsi="Times New Roman" w:cs="Times New Roman"/>
          <w:sz w:val="24"/>
          <w:szCs w:val="24"/>
        </w:rPr>
      </w:pPr>
      <w:r>
        <w:rPr>
          <w:noProof/>
        </w:rPr>
        <w:drawing>
          <wp:inline distT="0" distB="0" distL="0" distR="0">
            <wp:extent cx="5943600" cy="4457700"/>
            <wp:effectExtent l="0" t="0" r="0" b="0"/>
            <wp:docPr id="3" name="Picture 3" descr="C:\Users\JOHN\AppData\Local\Microsoft\Windows\INetCache\Content.Word\20230424_113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ppData\Local\Microsoft\Windows\INetCache\Content.Word\20230424_1138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8F08C1" w:rsidRPr="00230890" w:rsidRDefault="008F08C1" w:rsidP="002308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Left to Right: Wilberforce (BMCT Trust Administrator), John </w:t>
      </w:r>
      <w:proofErr w:type="spellStart"/>
      <w:r>
        <w:rPr>
          <w:rFonts w:ascii="Times New Roman" w:hAnsi="Times New Roman" w:cs="Times New Roman"/>
          <w:sz w:val="24"/>
          <w:szCs w:val="24"/>
        </w:rPr>
        <w:t>Rubaramira</w:t>
      </w:r>
      <w:proofErr w:type="spellEnd"/>
      <w:r>
        <w:rPr>
          <w:rFonts w:ascii="Times New Roman" w:hAnsi="Times New Roman" w:cs="Times New Roman"/>
          <w:sz w:val="24"/>
          <w:szCs w:val="24"/>
        </w:rPr>
        <w:t xml:space="preserve"> and BMCT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Manager – Planning meeting on 24</w:t>
      </w:r>
      <w:r w:rsidRPr="008F08C1">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2023.</w:t>
      </w:r>
    </w:p>
    <w:sectPr w:rsidR="008F08C1" w:rsidRPr="00230890" w:rsidSect="001E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37B"/>
    <w:multiLevelType w:val="hybridMultilevel"/>
    <w:tmpl w:val="C4F46BDE"/>
    <w:lvl w:ilvl="0" w:tplc="C32022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7065"/>
    <w:multiLevelType w:val="hybridMultilevel"/>
    <w:tmpl w:val="105AA3D4"/>
    <w:lvl w:ilvl="0" w:tplc="58FAD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30A32"/>
    <w:multiLevelType w:val="multilevel"/>
    <w:tmpl w:val="38BCE3E6"/>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C671BC"/>
    <w:multiLevelType w:val="hybridMultilevel"/>
    <w:tmpl w:val="18F2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62A55"/>
    <w:multiLevelType w:val="hybridMultilevel"/>
    <w:tmpl w:val="9166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10E16"/>
    <w:multiLevelType w:val="hybridMultilevel"/>
    <w:tmpl w:val="297CC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215A44"/>
    <w:multiLevelType w:val="hybridMultilevel"/>
    <w:tmpl w:val="44C6D56E"/>
    <w:lvl w:ilvl="0" w:tplc="8092062E">
      <w:start w:val="1"/>
      <w:numFmt w:val="bullet"/>
      <w:lvlText w:val="•"/>
      <w:lvlJc w:val="left"/>
      <w:pPr>
        <w:tabs>
          <w:tab w:val="num" w:pos="720"/>
        </w:tabs>
        <w:ind w:left="720" w:hanging="360"/>
      </w:pPr>
      <w:rPr>
        <w:rFonts w:ascii="Arial" w:hAnsi="Arial" w:hint="default"/>
      </w:rPr>
    </w:lvl>
    <w:lvl w:ilvl="1" w:tplc="5932633C" w:tentative="1">
      <w:start w:val="1"/>
      <w:numFmt w:val="bullet"/>
      <w:lvlText w:val="•"/>
      <w:lvlJc w:val="left"/>
      <w:pPr>
        <w:tabs>
          <w:tab w:val="num" w:pos="1440"/>
        </w:tabs>
        <w:ind w:left="1440" w:hanging="360"/>
      </w:pPr>
      <w:rPr>
        <w:rFonts w:ascii="Arial" w:hAnsi="Arial" w:hint="default"/>
      </w:rPr>
    </w:lvl>
    <w:lvl w:ilvl="2" w:tplc="8EC2365C" w:tentative="1">
      <w:start w:val="1"/>
      <w:numFmt w:val="bullet"/>
      <w:lvlText w:val="•"/>
      <w:lvlJc w:val="left"/>
      <w:pPr>
        <w:tabs>
          <w:tab w:val="num" w:pos="2160"/>
        </w:tabs>
        <w:ind w:left="2160" w:hanging="360"/>
      </w:pPr>
      <w:rPr>
        <w:rFonts w:ascii="Arial" w:hAnsi="Arial" w:hint="default"/>
      </w:rPr>
    </w:lvl>
    <w:lvl w:ilvl="3" w:tplc="C144026A" w:tentative="1">
      <w:start w:val="1"/>
      <w:numFmt w:val="bullet"/>
      <w:lvlText w:val="•"/>
      <w:lvlJc w:val="left"/>
      <w:pPr>
        <w:tabs>
          <w:tab w:val="num" w:pos="2880"/>
        </w:tabs>
        <w:ind w:left="2880" w:hanging="360"/>
      </w:pPr>
      <w:rPr>
        <w:rFonts w:ascii="Arial" w:hAnsi="Arial" w:hint="default"/>
      </w:rPr>
    </w:lvl>
    <w:lvl w:ilvl="4" w:tplc="FF900692" w:tentative="1">
      <w:start w:val="1"/>
      <w:numFmt w:val="bullet"/>
      <w:lvlText w:val="•"/>
      <w:lvlJc w:val="left"/>
      <w:pPr>
        <w:tabs>
          <w:tab w:val="num" w:pos="3600"/>
        </w:tabs>
        <w:ind w:left="3600" w:hanging="360"/>
      </w:pPr>
      <w:rPr>
        <w:rFonts w:ascii="Arial" w:hAnsi="Arial" w:hint="default"/>
      </w:rPr>
    </w:lvl>
    <w:lvl w:ilvl="5" w:tplc="81C6329E" w:tentative="1">
      <w:start w:val="1"/>
      <w:numFmt w:val="bullet"/>
      <w:lvlText w:val="•"/>
      <w:lvlJc w:val="left"/>
      <w:pPr>
        <w:tabs>
          <w:tab w:val="num" w:pos="4320"/>
        </w:tabs>
        <w:ind w:left="4320" w:hanging="360"/>
      </w:pPr>
      <w:rPr>
        <w:rFonts w:ascii="Arial" w:hAnsi="Arial" w:hint="default"/>
      </w:rPr>
    </w:lvl>
    <w:lvl w:ilvl="6" w:tplc="5F0CC9EE" w:tentative="1">
      <w:start w:val="1"/>
      <w:numFmt w:val="bullet"/>
      <w:lvlText w:val="•"/>
      <w:lvlJc w:val="left"/>
      <w:pPr>
        <w:tabs>
          <w:tab w:val="num" w:pos="5040"/>
        </w:tabs>
        <w:ind w:left="5040" w:hanging="360"/>
      </w:pPr>
      <w:rPr>
        <w:rFonts w:ascii="Arial" w:hAnsi="Arial" w:hint="default"/>
      </w:rPr>
    </w:lvl>
    <w:lvl w:ilvl="7" w:tplc="32EE1DB4" w:tentative="1">
      <w:start w:val="1"/>
      <w:numFmt w:val="bullet"/>
      <w:lvlText w:val="•"/>
      <w:lvlJc w:val="left"/>
      <w:pPr>
        <w:tabs>
          <w:tab w:val="num" w:pos="5760"/>
        </w:tabs>
        <w:ind w:left="5760" w:hanging="360"/>
      </w:pPr>
      <w:rPr>
        <w:rFonts w:ascii="Arial" w:hAnsi="Arial" w:hint="default"/>
      </w:rPr>
    </w:lvl>
    <w:lvl w:ilvl="8" w:tplc="CDA251EA" w:tentative="1">
      <w:start w:val="1"/>
      <w:numFmt w:val="bullet"/>
      <w:lvlText w:val="•"/>
      <w:lvlJc w:val="left"/>
      <w:pPr>
        <w:tabs>
          <w:tab w:val="num" w:pos="6480"/>
        </w:tabs>
        <w:ind w:left="6480" w:hanging="360"/>
      </w:pPr>
      <w:rPr>
        <w:rFonts w:ascii="Arial" w:hAnsi="Arial" w:hint="default"/>
      </w:rPr>
    </w:lvl>
  </w:abstractNum>
  <w:abstractNum w:abstractNumId="7">
    <w:nsid w:val="49B73BD7"/>
    <w:multiLevelType w:val="hybridMultilevel"/>
    <w:tmpl w:val="DDC45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177C02"/>
    <w:multiLevelType w:val="hybridMultilevel"/>
    <w:tmpl w:val="6EC2661E"/>
    <w:lvl w:ilvl="0" w:tplc="1B20ECF6">
      <w:start w:val="1"/>
      <w:numFmt w:val="bullet"/>
      <w:lvlText w:val="•"/>
      <w:lvlJc w:val="left"/>
      <w:pPr>
        <w:tabs>
          <w:tab w:val="num" w:pos="720"/>
        </w:tabs>
        <w:ind w:left="720" w:hanging="360"/>
      </w:pPr>
      <w:rPr>
        <w:rFonts w:ascii="Arial" w:hAnsi="Arial" w:hint="default"/>
      </w:rPr>
    </w:lvl>
    <w:lvl w:ilvl="1" w:tplc="38FEB0EE" w:tentative="1">
      <w:start w:val="1"/>
      <w:numFmt w:val="bullet"/>
      <w:lvlText w:val="•"/>
      <w:lvlJc w:val="left"/>
      <w:pPr>
        <w:tabs>
          <w:tab w:val="num" w:pos="1440"/>
        </w:tabs>
        <w:ind w:left="1440" w:hanging="360"/>
      </w:pPr>
      <w:rPr>
        <w:rFonts w:ascii="Arial" w:hAnsi="Arial" w:hint="default"/>
      </w:rPr>
    </w:lvl>
    <w:lvl w:ilvl="2" w:tplc="47982418" w:tentative="1">
      <w:start w:val="1"/>
      <w:numFmt w:val="bullet"/>
      <w:lvlText w:val="•"/>
      <w:lvlJc w:val="left"/>
      <w:pPr>
        <w:tabs>
          <w:tab w:val="num" w:pos="2160"/>
        </w:tabs>
        <w:ind w:left="2160" w:hanging="360"/>
      </w:pPr>
      <w:rPr>
        <w:rFonts w:ascii="Arial" w:hAnsi="Arial" w:hint="default"/>
      </w:rPr>
    </w:lvl>
    <w:lvl w:ilvl="3" w:tplc="022CCC66" w:tentative="1">
      <w:start w:val="1"/>
      <w:numFmt w:val="bullet"/>
      <w:lvlText w:val="•"/>
      <w:lvlJc w:val="left"/>
      <w:pPr>
        <w:tabs>
          <w:tab w:val="num" w:pos="2880"/>
        </w:tabs>
        <w:ind w:left="2880" w:hanging="360"/>
      </w:pPr>
      <w:rPr>
        <w:rFonts w:ascii="Arial" w:hAnsi="Arial" w:hint="default"/>
      </w:rPr>
    </w:lvl>
    <w:lvl w:ilvl="4" w:tplc="10AC0F0A" w:tentative="1">
      <w:start w:val="1"/>
      <w:numFmt w:val="bullet"/>
      <w:lvlText w:val="•"/>
      <w:lvlJc w:val="left"/>
      <w:pPr>
        <w:tabs>
          <w:tab w:val="num" w:pos="3600"/>
        </w:tabs>
        <w:ind w:left="3600" w:hanging="360"/>
      </w:pPr>
      <w:rPr>
        <w:rFonts w:ascii="Arial" w:hAnsi="Arial" w:hint="default"/>
      </w:rPr>
    </w:lvl>
    <w:lvl w:ilvl="5" w:tplc="44D4C556" w:tentative="1">
      <w:start w:val="1"/>
      <w:numFmt w:val="bullet"/>
      <w:lvlText w:val="•"/>
      <w:lvlJc w:val="left"/>
      <w:pPr>
        <w:tabs>
          <w:tab w:val="num" w:pos="4320"/>
        </w:tabs>
        <w:ind w:left="4320" w:hanging="360"/>
      </w:pPr>
      <w:rPr>
        <w:rFonts w:ascii="Arial" w:hAnsi="Arial" w:hint="default"/>
      </w:rPr>
    </w:lvl>
    <w:lvl w:ilvl="6" w:tplc="052A62C8" w:tentative="1">
      <w:start w:val="1"/>
      <w:numFmt w:val="bullet"/>
      <w:lvlText w:val="•"/>
      <w:lvlJc w:val="left"/>
      <w:pPr>
        <w:tabs>
          <w:tab w:val="num" w:pos="5040"/>
        </w:tabs>
        <w:ind w:left="5040" w:hanging="360"/>
      </w:pPr>
      <w:rPr>
        <w:rFonts w:ascii="Arial" w:hAnsi="Arial" w:hint="default"/>
      </w:rPr>
    </w:lvl>
    <w:lvl w:ilvl="7" w:tplc="1924F440" w:tentative="1">
      <w:start w:val="1"/>
      <w:numFmt w:val="bullet"/>
      <w:lvlText w:val="•"/>
      <w:lvlJc w:val="left"/>
      <w:pPr>
        <w:tabs>
          <w:tab w:val="num" w:pos="5760"/>
        </w:tabs>
        <w:ind w:left="5760" w:hanging="360"/>
      </w:pPr>
      <w:rPr>
        <w:rFonts w:ascii="Arial" w:hAnsi="Arial" w:hint="default"/>
      </w:rPr>
    </w:lvl>
    <w:lvl w:ilvl="8" w:tplc="F05A620A" w:tentative="1">
      <w:start w:val="1"/>
      <w:numFmt w:val="bullet"/>
      <w:lvlText w:val="•"/>
      <w:lvlJc w:val="left"/>
      <w:pPr>
        <w:tabs>
          <w:tab w:val="num" w:pos="6480"/>
        </w:tabs>
        <w:ind w:left="6480" w:hanging="360"/>
      </w:pPr>
      <w:rPr>
        <w:rFonts w:ascii="Arial" w:hAnsi="Arial" w:hint="default"/>
      </w:rPr>
    </w:lvl>
  </w:abstractNum>
  <w:abstractNum w:abstractNumId="9">
    <w:nsid w:val="62EF3088"/>
    <w:multiLevelType w:val="hybridMultilevel"/>
    <w:tmpl w:val="147C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1094C"/>
    <w:multiLevelType w:val="hybridMultilevel"/>
    <w:tmpl w:val="982C4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BF3D08"/>
    <w:multiLevelType w:val="hybridMultilevel"/>
    <w:tmpl w:val="2D30CF2E"/>
    <w:lvl w:ilvl="0" w:tplc="BCD83E8A">
      <w:start w:val="1"/>
      <w:numFmt w:val="bullet"/>
      <w:lvlText w:val="•"/>
      <w:lvlJc w:val="left"/>
      <w:pPr>
        <w:tabs>
          <w:tab w:val="num" w:pos="720"/>
        </w:tabs>
        <w:ind w:left="720" w:hanging="360"/>
      </w:pPr>
      <w:rPr>
        <w:rFonts w:ascii="Arial" w:hAnsi="Arial" w:hint="default"/>
      </w:rPr>
    </w:lvl>
    <w:lvl w:ilvl="1" w:tplc="89307AC6" w:tentative="1">
      <w:start w:val="1"/>
      <w:numFmt w:val="bullet"/>
      <w:lvlText w:val="•"/>
      <w:lvlJc w:val="left"/>
      <w:pPr>
        <w:tabs>
          <w:tab w:val="num" w:pos="1440"/>
        </w:tabs>
        <w:ind w:left="1440" w:hanging="360"/>
      </w:pPr>
      <w:rPr>
        <w:rFonts w:ascii="Arial" w:hAnsi="Arial" w:hint="default"/>
      </w:rPr>
    </w:lvl>
    <w:lvl w:ilvl="2" w:tplc="7DA22FFC" w:tentative="1">
      <w:start w:val="1"/>
      <w:numFmt w:val="bullet"/>
      <w:lvlText w:val="•"/>
      <w:lvlJc w:val="left"/>
      <w:pPr>
        <w:tabs>
          <w:tab w:val="num" w:pos="2160"/>
        </w:tabs>
        <w:ind w:left="2160" w:hanging="360"/>
      </w:pPr>
      <w:rPr>
        <w:rFonts w:ascii="Arial" w:hAnsi="Arial" w:hint="default"/>
      </w:rPr>
    </w:lvl>
    <w:lvl w:ilvl="3" w:tplc="3A567290" w:tentative="1">
      <w:start w:val="1"/>
      <w:numFmt w:val="bullet"/>
      <w:lvlText w:val="•"/>
      <w:lvlJc w:val="left"/>
      <w:pPr>
        <w:tabs>
          <w:tab w:val="num" w:pos="2880"/>
        </w:tabs>
        <w:ind w:left="2880" w:hanging="360"/>
      </w:pPr>
      <w:rPr>
        <w:rFonts w:ascii="Arial" w:hAnsi="Arial" w:hint="default"/>
      </w:rPr>
    </w:lvl>
    <w:lvl w:ilvl="4" w:tplc="9F0E4540" w:tentative="1">
      <w:start w:val="1"/>
      <w:numFmt w:val="bullet"/>
      <w:lvlText w:val="•"/>
      <w:lvlJc w:val="left"/>
      <w:pPr>
        <w:tabs>
          <w:tab w:val="num" w:pos="3600"/>
        </w:tabs>
        <w:ind w:left="3600" w:hanging="360"/>
      </w:pPr>
      <w:rPr>
        <w:rFonts w:ascii="Arial" w:hAnsi="Arial" w:hint="default"/>
      </w:rPr>
    </w:lvl>
    <w:lvl w:ilvl="5" w:tplc="FB5A4028" w:tentative="1">
      <w:start w:val="1"/>
      <w:numFmt w:val="bullet"/>
      <w:lvlText w:val="•"/>
      <w:lvlJc w:val="left"/>
      <w:pPr>
        <w:tabs>
          <w:tab w:val="num" w:pos="4320"/>
        </w:tabs>
        <w:ind w:left="4320" w:hanging="360"/>
      </w:pPr>
      <w:rPr>
        <w:rFonts w:ascii="Arial" w:hAnsi="Arial" w:hint="default"/>
      </w:rPr>
    </w:lvl>
    <w:lvl w:ilvl="6" w:tplc="C8AC0682" w:tentative="1">
      <w:start w:val="1"/>
      <w:numFmt w:val="bullet"/>
      <w:lvlText w:val="•"/>
      <w:lvlJc w:val="left"/>
      <w:pPr>
        <w:tabs>
          <w:tab w:val="num" w:pos="5040"/>
        </w:tabs>
        <w:ind w:left="5040" w:hanging="360"/>
      </w:pPr>
      <w:rPr>
        <w:rFonts w:ascii="Arial" w:hAnsi="Arial" w:hint="default"/>
      </w:rPr>
    </w:lvl>
    <w:lvl w:ilvl="7" w:tplc="22B62A5A" w:tentative="1">
      <w:start w:val="1"/>
      <w:numFmt w:val="bullet"/>
      <w:lvlText w:val="•"/>
      <w:lvlJc w:val="left"/>
      <w:pPr>
        <w:tabs>
          <w:tab w:val="num" w:pos="5760"/>
        </w:tabs>
        <w:ind w:left="5760" w:hanging="360"/>
      </w:pPr>
      <w:rPr>
        <w:rFonts w:ascii="Arial" w:hAnsi="Arial" w:hint="default"/>
      </w:rPr>
    </w:lvl>
    <w:lvl w:ilvl="8" w:tplc="2F2622E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7"/>
  </w:num>
  <w:num w:numId="4">
    <w:abstractNumId w:val="11"/>
  </w:num>
  <w:num w:numId="5">
    <w:abstractNumId w:val="8"/>
  </w:num>
  <w:num w:numId="6">
    <w:abstractNumId w:val="3"/>
  </w:num>
  <w:num w:numId="7">
    <w:abstractNumId w:val="4"/>
  </w:num>
  <w:num w:numId="8">
    <w:abstractNumId w:val="0"/>
  </w:num>
  <w:num w:numId="9">
    <w:abstractNumId w:val="10"/>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2D"/>
    <w:rsid w:val="00000395"/>
    <w:rsid w:val="00014CED"/>
    <w:rsid w:val="00025A9D"/>
    <w:rsid w:val="000953D1"/>
    <w:rsid w:val="000955DD"/>
    <w:rsid w:val="000C5ACD"/>
    <w:rsid w:val="000D2E03"/>
    <w:rsid w:val="000E7A4D"/>
    <w:rsid w:val="000F7F9B"/>
    <w:rsid w:val="00113BC3"/>
    <w:rsid w:val="00132582"/>
    <w:rsid w:val="00156D1E"/>
    <w:rsid w:val="00167C70"/>
    <w:rsid w:val="00180120"/>
    <w:rsid w:val="001868B4"/>
    <w:rsid w:val="00192E65"/>
    <w:rsid w:val="001C63FA"/>
    <w:rsid w:val="001E348A"/>
    <w:rsid w:val="001F5192"/>
    <w:rsid w:val="0020544E"/>
    <w:rsid w:val="002112B9"/>
    <w:rsid w:val="00211D54"/>
    <w:rsid w:val="00222158"/>
    <w:rsid w:val="00230890"/>
    <w:rsid w:val="002338B2"/>
    <w:rsid w:val="0024730C"/>
    <w:rsid w:val="002538DF"/>
    <w:rsid w:val="00265291"/>
    <w:rsid w:val="0028319F"/>
    <w:rsid w:val="00284EA0"/>
    <w:rsid w:val="002936D8"/>
    <w:rsid w:val="002A1FBA"/>
    <w:rsid w:val="002D3A39"/>
    <w:rsid w:val="002D7A33"/>
    <w:rsid w:val="002F04FA"/>
    <w:rsid w:val="002F18C7"/>
    <w:rsid w:val="003142F1"/>
    <w:rsid w:val="0033383A"/>
    <w:rsid w:val="00357601"/>
    <w:rsid w:val="0035765A"/>
    <w:rsid w:val="0036202D"/>
    <w:rsid w:val="00364595"/>
    <w:rsid w:val="00365327"/>
    <w:rsid w:val="0038604D"/>
    <w:rsid w:val="00386319"/>
    <w:rsid w:val="00391DE3"/>
    <w:rsid w:val="003A069B"/>
    <w:rsid w:val="003A43A5"/>
    <w:rsid w:val="003B4FCA"/>
    <w:rsid w:val="003B554F"/>
    <w:rsid w:val="003F451C"/>
    <w:rsid w:val="00403513"/>
    <w:rsid w:val="00430DE8"/>
    <w:rsid w:val="00441228"/>
    <w:rsid w:val="0044632B"/>
    <w:rsid w:val="00452902"/>
    <w:rsid w:val="00454ECF"/>
    <w:rsid w:val="0046094D"/>
    <w:rsid w:val="00471A6C"/>
    <w:rsid w:val="004757D3"/>
    <w:rsid w:val="004C624C"/>
    <w:rsid w:val="00513767"/>
    <w:rsid w:val="00514013"/>
    <w:rsid w:val="00515E04"/>
    <w:rsid w:val="005265FC"/>
    <w:rsid w:val="0053261D"/>
    <w:rsid w:val="00544A7E"/>
    <w:rsid w:val="00564BE8"/>
    <w:rsid w:val="00594D6D"/>
    <w:rsid w:val="005A6520"/>
    <w:rsid w:val="005B3040"/>
    <w:rsid w:val="005E0EB1"/>
    <w:rsid w:val="005E1D5D"/>
    <w:rsid w:val="0061209F"/>
    <w:rsid w:val="00681A16"/>
    <w:rsid w:val="00684C62"/>
    <w:rsid w:val="006875EB"/>
    <w:rsid w:val="00687E44"/>
    <w:rsid w:val="00693800"/>
    <w:rsid w:val="006C14CB"/>
    <w:rsid w:val="006C3490"/>
    <w:rsid w:val="006F1400"/>
    <w:rsid w:val="0071536E"/>
    <w:rsid w:val="00722ED5"/>
    <w:rsid w:val="007322E8"/>
    <w:rsid w:val="007519DE"/>
    <w:rsid w:val="00767272"/>
    <w:rsid w:val="00782478"/>
    <w:rsid w:val="00782FB4"/>
    <w:rsid w:val="00783331"/>
    <w:rsid w:val="007A458B"/>
    <w:rsid w:val="007A596E"/>
    <w:rsid w:val="00822690"/>
    <w:rsid w:val="00823129"/>
    <w:rsid w:val="00842078"/>
    <w:rsid w:val="00877F1E"/>
    <w:rsid w:val="008A02B8"/>
    <w:rsid w:val="008B2ED1"/>
    <w:rsid w:val="008B452E"/>
    <w:rsid w:val="008B631A"/>
    <w:rsid w:val="008D5918"/>
    <w:rsid w:val="008D6CB4"/>
    <w:rsid w:val="008E361E"/>
    <w:rsid w:val="008E5263"/>
    <w:rsid w:val="008F08C1"/>
    <w:rsid w:val="008F2047"/>
    <w:rsid w:val="008F398A"/>
    <w:rsid w:val="008F500A"/>
    <w:rsid w:val="00931E31"/>
    <w:rsid w:val="00940979"/>
    <w:rsid w:val="00952110"/>
    <w:rsid w:val="00995FD6"/>
    <w:rsid w:val="009F6086"/>
    <w:rsid w:val="00A047DB"/>
    <w:rsid w:val="00A15A89"/>
    <w:rsid w:val="00A277DD"/>
    <w:rsid w:val="00AA0290"/>
    <w:rsid w:val="00AA3643"/>
    <w:rsid w:val="00AD397B"/>
    <w:rsid w:val="00AE5A90"/>
    <w:rsid w:val="00B17EEB"/>
    <w:rsid w:val="00B25133"/>
    <w:rsid w:val="00B305B1"/>
    <w:rsid w:val="00B32835"/>
    <w:rsid w:val="00B34F8B"/>
    <w:rsid w:val="00B52820"/>
    <w:rsid w:val="00B75D29"/>
    <w:rsid w:val="00B87964"/>
    <w:rsid w:val="00C07D0B"/>
    <w:rsid w:val="00C1089C"/>
    <w:rsid w:val="00C17192"/>
    <w:rsid w:val="00C32165"/>
    <w:rsid w:val="00C3687E"/>
    <w:rsid w:val="00C62A1E"/>
    <w:rsid w:val="00C81376"/>
    <w:rsid w:val="00C90AF7"/>
    <w:rsid w:val="00C969CF"/>
    <w:rsid w:val="00CA361B"/>
    <w:rsid w:val="00CA39B4"/>
    <w:rsid w:val="00CB401D"/>
    <w:rsid w:val="00CB6E54"/>
    <w:rsid w:val="00CD05AD"/>
    <w:rsid w:val="00CD23B9"/>
    <w:rsid w:val="00CD70F5"/>
    <w:rsid w:val="00CE4009"/>
    <w:rsid w:val="00D70B8B"/>
    <w:rsid w:val="00D92D09"/>
    <w:rsid w:val="00DA27E3"/>
    <w:rsid w:val="00DB15FF"/>
    <w:rsid w:val="00DC5EBF"/>
    <w:rsid w:val="00DC62DD"/>
    <w:rsid w:val="00DC6B70"/>
    <w:rsid w:val="00DD3C4F"/>
    <w:rsid w:val="00DD5493"/>
    <w:rsid w:val="00DF356A"/>
    <w:rsid w:val="00E00FC6"/>
    <w:rsid w:val="00E1703D"/>
    <w:rsid w:val="00E271EF"/>
    <w:rsid w:val="00E47875"/>
    <w:rsid w:val="00E66924"/>
    <w:rsid w:val="00E71442"/>
    <w:rsid w:val="00E86960"/>
    <w:rsid w:val="00ED450A"/>
    <w:rsid w:val="00F0103C"/>
    <w:rsid w:val="00F257C6"/>
    <w:rsid w:val="00FA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63"/>
    <w:pPr>
      <w:spacing w:after="160" w:line="259" w:lineRule="auto"/>
    </w:pPr>
  </w:style>
  <w:style w:type="paragraph" w:styleId="Heading3">
    <w:name w:val="heading 3"/>
    <w:basedOn w:val="Normal"/>
    <w:link w:val="Heading3Char"/>
    <w:uiPriority w:val="9"/>
    <w:qFormat/>
    <w:rsid w:val="002F18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331"/>
    <w:rPr>
      <w:color w:val="0000FF" w:themeColor="hyperlink"/>
      <w:u w:val="single"/>
    </w:rPr>
  </w:style>
  <w:style w:type="paragraph" w:customStyle="1" w:styleId="Default">
    <w:name w:val="Default"/>
    <w:rsid w:val="008E52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A458B"/>
    <w:pPr>
      <w:spacing w:before="100" w:beforeAutospacing="1" w:after="100" w:afterAutospacing="1" w:line="240" w:lineRule="auto"/>
    </w:pPr>
    <w:rPr>
      <w:rFonts w:ascii="Times New Roman" w:eastAsia="SimSun" w:hAnsi="Times New Roman" w:cs="Times New Roman"/>
      <w:sz w:val="24"/>
      <w:szCs w:val="24"/>
      <w:lang w:val="en-GB" w:eastAsia="en-GB"/>
    </w:rPr>
  </w:style>
  <w:style w:type="table" w:styleId="TableGrid">
    <w:name w:val="Table Grid"/>
    <w:basedOn w:val="TableNormal"/>
    <w:uiPriority w:val="59"/>
    <w:rsid w:val="00DC6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F18C7"/>
    <w:rPr>
      <w:rFonts w:ascii="Times New Roman" w:eastAsia="Times New Roman" w:hAnsi="Times New Roman" w:cs="Times New Roman"/>
      <w:b/>
      <w:bCs/>
      <w:sz w:val="27"/>
      <w:szCs w:val="27"/>
    </w:rPr>
  </w:style>
  <w:style w:type="paragraph" w:customStyle="1" w:styleId="elementor-icon-box-description">
    <w:name w:val="elementor-icon-box-description"/>
    <w:basedOn w:val="Normal"/>
    <w:rsid w:val="002F18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CF"/>
    <w:rPr>
      <w:rFonts w:ascii="Tahoma" w:hAnsi="Tahoma" w:cs="Tahoma"/>
      <w:sz w:val="16"/>
      <w:szCs w:val="16"/>
    </w:rPr>
  </w:style>
  <w:style w:type="character" w:customStyle="1" w:styleId="UnresolvedMention">
    <w:name w:val="Unresolved Mention"/>
    <w:basedOn w:val="DefaultParagraphFont"/>
    <w:uiPriority w:val="99"/>
    <w:semiHidden/>
    <w:unhideWhenUsed/>
    <w:rsid w:val="005A6520"/>
    <w:rPr>
      <w:color w:val="605E5C"/>
      <w:shd w:val="clear" w:color="auto" w:fill="E1DFDD"/>
    </w:rPr>
  </w:style>
  <w:style w:type="paragraph" w:styleId="ListParagraph">
    <w:name w:val="List Paragraph"/>
    <w:basedOn w:val="Normal"/>
    <w:uiPriority w:val="34"/>
    <w:qFormat/>
    <w:rsid w:val="007153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63"/>
    <w:pPr>
      <w:spacing w:after="160" w:line="259" w:lineRule="auto"/>
    </w:pPr>
  </w:style>
  <w:style w:type="paragraph" w:styleId="Heading3">
    <w:name w:val="heading 3"/>
    <w:basedOn w:val="Normal"/>
    <w:link w:val="Heading3Char"/>
    <w:uiPriority w:val="9"/>
    <w:qFormat/>
    <w:rsid w:val="002F18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331"/>
    <w:rPr>
      <w:color w:val="0000FF" w:themeColor="hyperlink"/>
      <w:u w:val="single"/>
    </w:rPr>
  </w:style>
  <w:style w:type="paragraph" w:customStyle="1" w:styleId="Default">
    <w:name w:val="Default"/>
    <w:rsid w:val="008E52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A458B"/>
    <w:pPr>
      <w:spacing w:before="100" w:beforeAutospacing="1" w:after="100" w:afterAutospacing="1" w:line="240" w:lineRule="auto"/>
    </w:pPr>
    <w:rPr>
      <w:rFonts w:ascii="Times New Roman" w:eastAsia="SimSun" w:hAnsi="Times New Roman" w:cs="Times New Roman"/>
      <w:sz w:val="24"/>
      <w:szCs w:val="24"/>
      <w:lang w:val="en-GB" w:eastAsia="en-GB"/>
    </w:rPr>
  </w:style>
  <w:style w:type="table" w:styleId="TableGrid">
    <w:name w:val="Table Grid"/>
    <w:basedOn w:val="TableNormal"/>
    <w:uiPriority w:val="59"/>
    <w:rsid w:val="00DC6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F18C7"/>
    <w:rPr>
      <w:rFonts w:ascii="Times New Roman" w:eastAsia="Times New Roman" w:hAnsi="Times New Roman" w:cs="Times New Roman"/>
      <w:b/>
      <w:bCs/>
      <w:sz w:val="27"/>
      <w:szCs w:val="27"/>
    </w:rPr>
  </w:style>
  <w:style w:type="paragraph" w:customStyle="1" w:styleId="elementor-icon-box-description">
    <w:name w:val="elementor-icon-box-description"/>
    <w:basedOn w:val="Normal"/>
    <w:rsid w:val="002F18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CF"/>
    <w:rPr>
      <w:rFonts w:ascii="Tahoma" w:hAnsi="Tahoma" w:cs="Tahoma"/>
      <w:sz w:val="16"/>
      <w:szCs w:val="16"/>
    </w:rPr>
  </w:style>
  <w:style w:type="character" w:customStyle="1" w:styleId="UnresolvedMention">
    <w:name w:val="Unresolved Mention"/>
    <w:basedOn w:val="DefaultParagraphFont"/>
    <w:uiPriority w:val="99"/>
    <w:semiHidden/>
    <w:unhideWhenUsed/>
    <w:rsid w:val="005A6520"/>
    <w:rPr>
      <w:color w:val="605E5C"/>
      <w:shd w:val="clear" w:color="auto" w:fill="E1DFDD"/>
    </w:rPr>
  </w:style>
  <w:style w:type="paragraph" w:styleId="ListParagraph">
    <w:name w:val="List Paragraph"/>
    <w:basedOn w:val="Normal"/>
    <w:uiPriority w:val="34"/>
    <w:qFormat/>
    <w:rsid w:val="00715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65449">
      <w:bodyDiv w:val="1"/>
      <w:marLeft w:val="0"/>
      <w:marRight w:val="0"/>
      <w:marTop w:val="0"/>
      <w:marBottom w:val="0"/>
      <w:divBdr>
        <w:top w:val="none" w:sz="0" w:space="0" w:color="auto"/>
        <w:left w:val="none" w:sz="0" w:space="0" w:color="auto"/>
        <w:bottom w:val="none" w:sz="0" w:space="0" w:color="auto"/>
        <w:right w:val="none" w:sz="0" w:space="0" w:color="auto"/>
      </w:divBdr>
    </w:div>
    <w:div w:id="548952238">
      <w:bodyDiv w:val="1"/>
      <w:marLeft w:val="0"/>
      <w:marRight w:val="0"/>
      <w:marTop w:val="0"/>
      <w:marBottom w:val="0"/>
      <w:divBdr>
        <w:top w:val="none" w:sz="0" w:space="0" w:color="auto"/>
        <w:left w:val="none" w:sz="0" w:space="0" w:color="auto"/>
        <w:bottom w:val="none" w:sz="0" w:space="0" w:color="auto"/>
        <w:right w:val="none" w:sz="0" w:space="0" w:color="auto"/>
      </w:divBdr>
      <w:divsChild>
        <w:div w:id="1211188081">
          <w:marLeft w:val="0"/>
          <w:marRight w:val="0"/>
          <w:marTop w:val="0"/>
          <w:marBottom w:val="0"/>
          <w:divBdr>
            <w:top w:val="none" w:sz="0" w:space="15" w:color="DDDDDD"/>
            <w:left w:val="none" w:sz="0" w:space="23" w:color="DDDDDD"/>
            <w:bottom w:val="none" w:sz="0" w:space="0" w:color="auto"/>
            <w:right w:val="none" w:sz="0" w:space="23" w:color="DDDDDD"/>
          </w:divBdr>
        </w:div>
        <w:div w:id="445539225">
          <w:marLeft w:val="0"/>
          <w:marRight w:val="0"/>
          <w:marTop w:val="0"/>
          <w:marBottom w:val="0"/>
          <w:divBdr>
            <w:top w:val="none" w:sz="0" w:space="0" w:color="auto"/>
            <w:left w:val="none" w:sz="0" w:space="0" w:color="auto"/>
            <w:bottom w:val="none" w:sz="0" w:space="0" w:color="auto"/>
            <w:right w:val="none" w:sz="0" w:space="0" w:color="auto"/>
          </w:divBdr>
          <w:divsChild>
            <w:div w:id="577600298">
              <w:marLeft w:val="0"/>
              <w:marRight w:val="0"/>
              <w:marTop w:val="0"/>
              <w:marBottom w:val="0"/>
              <w:divBdr>
                <w:top w:val="none" w:sz="0" w:space="0" w:color="auto"/>
                <w:left w:val="none" w:sz="0" w:space="0" w:color="auto"/>
                <w:bottom w:val="none" w:sz="0" w:space="0" w:color="auto"/>
                <w:right w:val="none" w:sz="0" w:space="0" w:color="auto"/>
              </w:divBdr>
              <w:divsChild>
                <w:div w:id="15916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2609">
          <w:marLeft w:val="0"/>
          <w:marRight w:val="0"/>
          <w:marTop w:val="0"/>
          <w:marBottom w:val="0"/>
          <w:divBdr>
            <w:top w:val="none" w:sz="0" w:space="0" w:color="auto"/>
            <w:left w:val="none" w:sz="0" w:space="0" w:color="auto"/>
            <w:bottom w:val="none" w:sz="0" w:space="0" w:color="auto"/>
            <w:right w:val="none" w:sz="0" w:space="0" w:color="auto"/>
          </w:divBdr>
          <w:divsChild>
            <w:div w:id="84113602">
              <w:marLeft w:val="0"/>
              <w:marRight w:val="0"/>
              <w:marTop w:val="0"/>
              <w:marBottom w:val="0"/>
              <w:divBdr>
                <w:top w:val="none" w:sz="0" w:space="0" w:color="auto"/>
                <w:left w:val="none" w:sz="0" w:space="0" w:color="auto"/>
                <w:bottom w:val="none" w:sz="0" w:space="0" w:color="auto"/>
                <w:right w:val="none" w:sz="0" w:space="0" w:color="auto"/>
              </w:divBdr>
              <w:divsChild>
                <w:div w:id="1399867797">
                  <w:marLeft w:val="-225"/>
                  <w:marRight w:val="-225"/>
                  <w:marTop w:val="0"/>
                  <w:marBottom w:val="225"/>
                  <w:divBdr>
                    <w:top w:val="none" w:sz="0" w:space="0" w:color="auto"/>
                    <w:left w:val="none" w:sz="0" w:space="0" w:color="auto"/>
                    <w:bottom w:val="none" w:sz="0" w:space="0" w:color="auto"/>
                    <w:right w:val="none" w:sz="0" w:space="0" w:color="auto"/>
                  </w:divBdr>
                  <w:divsChild>
                    <w:div w:id="1942180181">
                      <w:marLeft w:val="0"/>
                      <w:marRight w:val="0"/>
                      <w:marTop w:val="0"/>
                      <w:marBottom w:val="0"/>
                      <w:divBdr>
                        <w:top w:val="none" w:sz="0" w:space="0" w:color="auto"/>
                        <w:left w:val="none" w:sz="0" w:space="0" w:color="auto"/>
                        <w:bottom w:val="none" w:sz="0" w:space="0" w:color="auto"/>
                        <w:right w:val="none" w:sz="0" w:space="0" w:color="auto"/>
                      </w:divBdr>
                      <w:divsChild>
                        <w:div w:id="1854605445">
                          <w:marLeft w:val="0"/>
                          <w:marRight w:val="0"/>
                          <w:marTop w:val="0"/>
                          <w:marBottom w:val="0"/>
                          <w:divBdr>
                            <w:top w:val="none" w:sz="0" w:space="0" w:color="auto"/>
                            <w:left w:val="none" w:sz="0" w:space="0" w:color="auto"/>
                            <w:bottom w:val="none" w:sz="0" w:space="0" w:color="auto"/>
                            <w:right w:val="none" w:sz="0" w:space="0" w:color="auto"/>
                          </w:divBdr>
                          <w:divsChild>
                            <w:div w:id="1578786158">
                              <w:marLeft w:val="0"/>
                              <w:marRight w:val="0"/>
                              <w:marTop w:val="0"/>
                              <w:marBottom w:val="0"/>
                              <w:divBdr>
                                <w:top w:val="none" w:sz="0" w:space="0" w:color="auto"/>
                                <w:left w:val="none" w:sz="0" w:space="0" w:color="auto"/>
                                <w:bottom w:val="none" w:sz="0" w:space="0" w:color="auto"/>
                                <w:right w:val="none" w:sz="0" w:space="0" w:color="auto"/>
                              </w:divBdr>
                              <w:divsChild>
                                <w:div w:id="2095128327">
                                  <w:marLeft w:val="0"/>
                                  <w:marRight w:val="0"/>
                                  <w:marTop w:val="0"/>
                                  <w:marBottom w:val="0"/>
                                  <w:divBdr>
                                    <w:top w:val="none" w:sz="0" w:space="0" w:color="auto"/>
                                    <w:left w:val="none" w:sz="0" w:space="0" w:color="auto"/>
                                    <w:bottom w:val="none" w:sz="0" w:space="0" w:color="auto"/>
                                    <w:right w:val="none" w:sz="0" w:space="0" w:color="auto"/>
                                  </w:divBdr>
                                </w:div>
                              </w:divsChild>
                            </w:div>
                            <w:div w:id="36199483">
                              <w:marLeft w:val="0"/>
                              <w:marRight w:val="0"/>
                              <w:marTop w:val="0"/>
                              <w:marBottom w:val="0"/>
                              <w:divBdr>
                                <w:top w:val="none" w:sz="0" w:space="0" w:color="auto"/>
                                <w:left w:val="none" w:sz="0" w:space="0" w:color="auto"/>
                                <w:bottom w:val="none" w:sz="0" w:space="0" w:color="auto"/>
                                <w:right w:val="none" w:sz="0" w:space="0" w:color="auto"/>
                              </w:divBdr>
                              <w:divsChild>
                                <w:div w:id="1184317261">
                                  <w:marLeft w:val="0"/>
                                  <w:marRight w:val="0"/>
                                  <w:marTop w:val="0"/>
                                  <w:marBottom w:val="0"/>
                                  <w:divBdr>
                                    <w:top w:val="none" w:sz="0" w:space="0" w:color="auto"/>
                                    <w:left w:val="none" w:sz="0" w:space="0" w:color="auto"/>
                                    <w:bottom w:val="none" w:sz="0" w:space="0" w:color="auto"/>
                                    <w:right w:val="none" w:sz="0" w:space="0" w:color="auto"/>
                                  </w:divBdr>
                                  <w:divsChild>
                                    <w:div w:id="20125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072304">
          <w:marLeft w:val="0"/>
          <w:marRight w:val="0"/>
          <w:marTop w:val="0"/>
          <w:marBottom w:val="0"/>
          <w:divBdr>
            <w:top w:val="none" w:sz="0" w:space="0" w:color="auto"/>
            <w:left w:val="none" w:sz="0" w:space="0" w:color="auto"/>
            <w:bottom w:val="none" w:sz="0" w:space="0" w:color="auto"/>
            <w:right w:val="none" w:sz="0" w:space="0" w:color="auto"/>
          </w:divBdr>
          <w:divsChild>
            <w:div w:id="1947149772">
              <w:marLeft w:val="0"/>
              <w:marRight w:val="0"/>
              <w:marTop w:val="0"/>
              <w:marBottom w:val="0"/>
              <w:divBdr>
                <w:top w:val="none" w:sz="0" w:space="0" w:color="auto"/>
                <w:left w:val="none" w:sz="0" w:space="0" w:color="auto"/>
                <w:bottom w:val="none" w:sz="0" w:space="0" w:color="auto"/>
                <w:right w:val="none" w:sz="0" w:space="0" w:color="auto"/>
              </w:divBdr>
              <w:divsChild>
                <w:div w:id="2085176398">
                  <w:marLeft w:val="-225"/>
                  <w:marRight w:val="-225"/>
                  <w:marTop w:val="0"/>
                  <w:marBottom w:val="225"/>
                  <w:divBdr>
                    <w:top w:val="none" w:sz="0" w:space="0" w:color="auto"/>
                    <w:left w:val="none" w:sz="0" w:space="0" w:color="auto"/>
                    <w:bottom w:val="none" w:sz="0" w:space="0" w:color="auto"/>
                    <w:right w:val="none" w:sz="0" w:space="0" w:color="auto"/>
                  </w:divBdr>
                  <w:divsChild>
                    <w:div w:id="672343730">
                      <w:marLeft w:val="0"/>
                      <w:marRight w:val="0"/>
                      <w:marTop w:val="0"/>
                      <w:marBottom w:val="0"/>
                      <w:divBdr>
                        <w:top w:val="none" w:sz="0" w:space="0" w:color="auto"/>
                        <w:left w:val="none" w:sz="0" w:space="0" w:color="auto"/>
                        <w:bottom w:val="none" w:sz="0" w:space="0" w:color="auto"/>
                        <w:right w:val="none" w:sz="0" w:space="0" w:color="auto"/>
                      </w:divBdr>
                      <w:divsChild>
                        <w:div w:id="1420559488">
                          <w:marLeft w:val="0"/>
                          <w:marRight w:val="0"/>
                          <w:marTop w:val="0"/>
                          <w:marBottom w:val="0"/>
                          <w:divBdr>
                            <w:top w:val="none" w:sz="0" w:space="0" w:color="auto"/>
                            <w:left w:val="none" w:sz="0" w:space="0" w:color="auto"/>
                            <w:bottom w:val="none" w:sz="0" w:space="0" w:color="auto"/>
                            <w:right w:val="none" w:sz="0" w:space="0" w:color="auto"/>
                          </w:divBdr>
                          <w:divsChild>
                            <w:div w:id="2113040534">
                              <w:marLeft w:val="0"/>
                              <w:marRight w:val="0"/>
                              <w:marTop w:val="0"/>
                              <w:marBottom w:val="0"/>
                              <w:divBdr>
                                <w:top w:val="none" w:sz="0" w:space="0" w:color="auto"/>
                                <w:left w:val="none" w:sz="0" w:space="0" w:color="auto"/>
                                <w:bottom w:val="none" w:sz="0" w:space="0" w:color="auto"/>
                                <w:right w:val="none" w:sz="0" w:space="0" w:color="auto"/>
                              </w:divBdr>
                              <w:divsChild>
                                <w:div w:id="5555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61048">
          <w:marLeft w:val="0"/>
          <w:marRight w:val="0"/>
          <w:marTop w:val="0"/>
          <w:marBottom w:val="0"/>
          <w:divBdr>
            <w:top w:val="none" w:sz="0" w:space="0" w:color="auto"/>
            <w:left w:val="none" w:sz="0" w:space="0" w:color="auto"/>
            <w:bottom w:val="none" w:sz="0" w:space="0" w:color="auto"/>
            <w:right w:val="none" w:sz="0" w:space="0" w:color="auto"/>
          </w:divBdr>
          <w:divsChild>
            <w:div w:id="1000503129">
              <w:marLeft w:val="0"/>
              <w:marRight w:val="0"/>
              <w:marTop w:val="0"/>
              <w:marBottom w:val="0"/>
              <w:divBdr>
                <w:top w:val="none" w:sz="0" w:space="0" w:color="auto"/>
                <w:left w:val="none" w:sz="0" w:space="0" w:color="auto"/>
                <w:bottom w:val="none" w:sz="0" w:space="0" w:color="auto"/>
                <w:right w:val="none" w:sz="0" w:space="0" w:color="auto"/>
              </w:divBdr>
              <w:divsChild>
                <w:div w:id="1314069908">
                  <w:marLeft w:val="-225"/>
                  <w:marRight w:val="-225"/>
                  <w:marTop w:val="0"/>
                  <w:marBottom w:val="225"/>
                  <w:divBdr>
                    <w:top w:val="none" w:sz="0" w:space="0" w:color="auto"/>
                    <w:left w:val="none" w:sz="0" w:space="0" w:color="auto"/>
                    <w:bottom w:val="none" w:sz="0" w:space="0" w:color="auto"/>
                    <w:right w:val="none" w:sz="0" w:space="0" w:color="auto"/>
                  </w:divBdr>
                  <w:divsChild>
                    <w:div w:id="578559487">
                      <w:marLeft w:val="0"/>
                      <w:marRight w:val="0"/>
                      <w:marTop w:val="0"/>
                      <w:marBottom w:val="0"/>
                      <w:divBdr>
                        <w:top w:val="none" w:sz="0" w:space="0" w:color="auto"/>
                        <w:left w:val="none" w:sz="0" w:space="0" w:color="auto"/>
                        <w:bottom w:val="none" w:sz="0" w:space="0" w:color="auto"/>
                        <w:right w:val="none" w:sz="0" w:space="0" w:color="auto"/>
                      </w:divBdr>
                      <w:divsChild>
                        <w:div w:id="608510095">
                          <w:marLeft w:val="0"/>
                          <w:marRight w:val="0"/>
                          <w:marTop w:val="0"/>
                          <w:marBottom w:val="0"/>
                          <w:divBdr>
                            <w:top w:val="none" w:sz="0" w:space="0" w:color="auto"/>
                            <w:left w:val="none" w:sz="0" w:space="0" w:color="auto"/>
                            <w:bottom w:val="none" w:sz="0" w:space="0" w:color="auto"/>
                            <w:right w:val="none" w:sz="0" w:space="0" w:color="auto"/>
                          </w:divBdr>
                          <w:divsChild>
                            <w:div w:id="532813907">
                              <w:marLeft w:val="0"/>
                              <w:marRight w:val="0"/>
                              <w:marTop w:val="0"/>
                              <w:marBottom w:val="0"/>
                              <w:divBdr>
                                <w:top w:val="none" w:sz="0" w:space="0" w:color="auto"/>
                                <w:left w:val="none" w:sz="0" w:space="0" w:color="auto"/>
                                <w:bottom w:val="none" w:sz="0" w:space="0" w:color="auto"/>
                                <w:right w:val="none" w:sz="0" w:space="0" w:color="auto"/>
                              </w:divBdr>
                              <w:divsChild>
                                <w:div w:id="13832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90584">
          <w:marLeft w:val="0"/>
          <w:marRight w:val="0"/>
          <w:marTop w:val="0"/>
          <w:marBottom w:val="0"/>
          <w:divBdr>
            <w:top w:val="none" w:sz="0" w:space="0" w:color="auto"/>
            <w:left w:val="none" w:sz="0" w:space="0" w:color="auto"/>
            <w:bottom w:val="none" w:sz="0" w:space="0" w:color="auto"/>
            <w:right w:val="none" w:sz="0" w:space="0" w:color="auto"/>
          </w:divBdr>
          <w:divsChild>
            <w:div w:id="763306353">
              <w:marLeft w:val="0"/>
              <w:marRight w:val="0"/>
              <w:marTop w:val="0"/>
              <w:marBottom w:val="0"/>
              <w:divBdr>
                <w:top w:val="none" w:sz="0" w:space="0" w:color="auto"/>
                <w:left w:val="none" w:sz="0" w:space="0" w:color="auto"/>
                <w:bottom w:val="none" w:sz="0" w:space="0" w:color="auto"/>
                <w:right w:val="none" w:sz="0" w:space="0" w:color="auto"/>
              </w:divBdr>
              <w:divsChild>
                <w:div w:id="552893333">
                  <w:marLeft w:val="-225"/>
                  <w:marRight w:val="-225"/>
                  <w:marTop w:val="0"/>
                  <w:marBottom w:val="225"/>
                  <w:divBdr>
                    <w:top w:val="none" w:sz="0" w:space="0" w:color="auto"/>
                    <w:left w:val="none" w:sz="0" w:space="0" w:color="auto"/>
                    <w:bottom w:val="none" w:sz="0" w:space="0" w:color="auto"/>
                    <w:right w:val="none" w:sz="0" w:space="0" w:color="auto"/>
                  </w:divBdr>
                  <w:divsChild>
                    <w:div w:id="386102111">
                      <w:marLeft w:val="0"/>
                      <w:marRight w:val="0"/>
                      <w:marTop w:val="0"/>
                      <w:marBottom w:val="0"/>
                      <w:divBdr>
                        <w:top w:val="none" w:sz="0" w:space="0" w:color="auto"/>
                        <w:left w:val="none" w:sz="0" w:space="0" w:color="auto"/>
                        <w:bottom w:val="none" w:sz="0" w:space="0" w:color="auto"/>
                        <w:right w:val="none" w:sz="0" w:space="0" w:color="auto"/>
                      </w:divBdr>
                      <w:divsChild>
                        <w:div w:id="1813906803">
                          <w:marLeft w:val="0"/>
                          <w:marRight w:val="0"/>
                          <w:marTop w:val="0"/>
                          <w:marBottom w:val="0"/>
                          <w:divBdr>
                            <w:top w:val="none" w:sz="0" w:space="0" w:color="auto"/>
                            <w:left w:val="none" w:sz="0" w:space="0" w:color="auto"/>
                            <w:bottom w:val="none" w:sz="0" w:space="0" w:color="auto"/>
                            <w:right w:val="none" w:sz="0" w:space="0" w:color="auto"/>
                          </w:divBdr>
                          <w:divsChild>
                            <w:div w:id="628633035">
                              <w:marLeft w:val="0"/>
                              <w:marRight w:val="0"/>
                              <w:marTop w:val="0"/>
                              <w:marBottom w:val="0"/>
                              <w:divBdr>
                                <w:top w:val="none" w:sz="0" w:space="0" w:color="auto"/>
                                <w:left w:val="none" w:sz="0" w:space="0" w:color="auto"/>
                                <w:bottom w:val="none" w:sz="0" w:space="0" w:color="auto"/>
                                <w:right w:val="none" w:sz="0" w:space="0" w:color="auto"/>
                              </w:divBdr>
                              <w:divsChild>
                                <w:div w:id="16476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30824">
          <w:marLeft w:val="0"/>
          <w:marRight w:val="0"/>
          <w:marTop w:val="0"/>
          <w:marBottom w:val="0"/>
          <w:divBdr>
            <w:top w:val="none" w:sz="0" w:space="0" w:color="auto"/>
            <w:left w:val="none" w:sz="0" w:space="0" w:color="auto"/>
            <w:bottom w:val="none" w:sz="0" w:space="0" w:color="auto"/>
            <w:right w:val="none" w:sz="0" w:space="0" w:color="auto"/>
          </w:divBdr>
          <w:divsChild>
            <w:div w:id="2119985754">
              <w:marLeft w:val="0"/>
              <w:marRight w:val="0"/>
              <w:marTop w:val="0"/>
              <w:marBottom w:val="0"/>
              <w:divBdr>
                <w:top w:val="none" w:sz="0" w:space="0" w:color="auto"/>
                <w:left w:val="none" w:sz="0" w:space="0" w:color="auto"/>
                <w:bottom w:val="none" w:sz="0" w:space="0" w:color="auto"/>
                <w:right w:val="none" w:sz="0" w:space="0" w:color="auto"/>
              </w:divBdr>
              <w:divsChild>
                <w:div w:id="1273126315">
                  <w:marLeft w:val="-225"/>
                  <w:marRight w:val="-225"/>
                  <w:marTop w:val="0"/>
                  <w:marBottom w:val="225"/>
                  <w:divBdr>
                    <w:top w:val="none" w:sz="0" w:space="0" w:color="auto"/>
                    <w:left w:val="none" w:sz="0" w:space="0" w:color="auto"/>
                    <w:bottom w:val="none" w:sz="0" w:space="0" w:color="auto"/>
                    <w:right w:val="none" w:sz="0" w:space="0" w:color="auto"/>
                  </w:divBdr>
                  <w:divsChild>
                    <w:div w:id="117065895">
                      <w:marLeft w:val="0"/>
                      <w:marRight w:val="0"/>
                      <w:marTop w:val="0"/>
                      <w:marBottom w:val="0"/>
                      <w:divBdr>
                        <w:top w:val="none" w:sz="0" w:space="0" w:color="auto"/>
                        <w:left w:val="none" w:sz="0" w:space="0" w:color="auto"/>
                        <w:bottom w:val="none" w:sz="0" w:space="0" w:color="auto"/>
                        <w:right w:val="none" w:sz="0" w:space="0" w:color="auto"/>
                      </w:divBdr>
                      <w:divsChild>
                        <w:div w:id="576282641">
                          <w:marLeft w:val="0"/>
                          <w:marRight w:val="0"/>
                          <w:marTop w:val="0"/>
                          <w:marBottom w:val="0"/>
                          <w:divBdr>
                            <w:top w:val="none" w:sz="0" w:space="0" w:color="auto"/>
                            <w:left w:val="none" w:sz="0" w:space="0" w:color="auto"/>
                            <w:bottom w:val="none" w:sz="0" w:space="0" w:color="auto"/>
                            <w:right w:val="none" w:sz="0" w:space="0" w:color="auto"/>
                          </w:divBdr>
                          <w:divsChild>
                            <w:div w:id="1264266134">
                              <w:marLeft w:val="0"/>
                              <w:marRight w:val="0"/>
                              <w:marTop w:val="0"/>
                              <w:marBottom w:val="0"/>
                              <w:divBdr>
                                <w:top w:val="none" w:sz="0" w:space="0" w:color="auto"/>
                                <w:left w:val="none" w:sz="0" w:space="0" w:color="auto"/>
                                <w:bottom w:val="none" w:sz="0" w:space="0" w:color="auto"/>
                                <w:right w:val="none" w:sz="0" w:space="0" w:color="auto"/>
                              </w:divBdr>
                              <w:divsChild>
                                <w:div w:id="3686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10273">
          <w:marLeft w:val="0"/>
          <w:marRight w:val="0"/>
          <w:marTop w:val="0"/>
          <w:marBottom w:val="0"/>
          <w:divBdr>
            <w:top w:val="none" w:sz="0" w:space="0" w:color="auto"/>
            <w:left w:val="none" w:sz="0" w:space="0" w:color="auto"/>
            <w:bottom w:val="none" w:sz="0" w:space="0" w:color="auto"/>
            <w:right w:val="none" w:sz="0" w:space="0" w:color="auto"/>
          </w:divBdr>
          <w:divsChild>
            <w:div w:id="468860899">
              <w:marLeft w:val="0"/>
              <w:marRight w:val="0"/>
              <w:marTop w:val="0"/>
              <w:marBottom w:val="0"/>
              <w:divBdr>
                <w:top w:val="none" w:sz="0" w:space="0" w:color="auto"/>
                <w:left w:val="none" w:sz="0" w:space="0" w:color="auto"/>
                <w:bottom w:val="none" w:sz="0" w:space="0" w:color="auto"/>
                <w:right w:val="none" w:sz="0" w:space="0" w:color="auto"/>
              </w:divBdr>
              <w:divsChild>
                <w:div w:id="1615166567">
                  <w:marLeft w:val="-225"/>
                  <w:marRight w:val="-225"/>
                  <w:marTop w:val="0"/>
                  <w:marBottom w:val="225"/>
                  <w:divBdr>
                    <w:top w:val="none" w:sz="0" w:space="0" w:color="auto"/>
                    <w:left w:val="none" w:sz="0" w:space="0" w:color="auto"/>
                    <w:bottom w:val="none" w:sz="0" w:space="0" w:color="auto"/>
                    <w:right w:val="none" w:sz="0" w:space="0" w:color="auto"/>
                  </w:divBdr>
                  <w:divsChild>
                    <w:div w:id="535391345">
                      <w:marLeft w:val="0"/>
                      <w:marRight w:val="0"/>
                      <w:marTop w:val="0"/>
                      <w:marBottom w:val="0"/>
                      <w:divBdr>
                        <w:top w:val="none" w:sz="0" w:space="0" w:color="auto"/>
                        <w:left w:val="none" w:sz="0" w:space="0" w:color="auto"/>
                        <w:bottom w:val="none" w:sz="0" w:space="0" w:color="auto"/>
                        <w:right w:val="none" w:sz="0" w:space="0" w:color="auto"/>
                      </w:divBdr>
                      <w:divsChild>
                        <w:div w:id="2031711945">
                          <w:marLeft w:val="0"/>
                          <w:marRight w:val="0"/>
                          <w:marTop w:val="0"/>
                          <w:marBottom w:val="0"/>
                          <w:divBdr>
                            <w:top w:val="none" w:sz="0" w:space="0" w:color="auto"/>
                            <w:left w:val="none" w:sz="0" w:space="0" w:color="auto"/>
                            <w:bottom w:val="none" w:sz="0" w:space="0" w:color="auto"/>
                            <w:right w:val="none" w:sz="0" w:space="0" w:color="auto"/>
                          </w:divBdr>
                          <w:divsChild>
                            <w:div w:id="1607731197">
                              <w:marLeft w:val="0"/>
                              <w:marRight w:val="0"/>
                              <w:marTop w:val="0"/>
                              <w:marBottom w:val="0"/>
                              <w:divBdr>
                                <w:top w:val="none" w:sz="0" w:space="0" w:color="auto"/>
                                <w:left w:val="none" w:sz="0" w:space="0" w:color="auto"/>
                                <w:bottom w:val="none" w:sz="0" w:space="0" w:color="auto"/>
                                <w:right w:val="none" w:sz="0" w:space="0" w:color="auto"/>
                              </w:divBdr>
                              <w:divsChild>
                                <w:div w:id="14150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64173">
          <w:marLeft w:val="0"/>
          <w:marRight w:val="0"/>
          <w:marTop w:val="0"/>
          <w:marBottom w:val="0"/>
          <w:divBdr>
            <w:top w:val="none" w:sz="0" w:space="0" w:color="auto"/>
            <w:left w:val="none" w:sz="0" w:space="0" w:color="auto"/>
            <w:bottom w:val="none" w:sz="0" w:space="0" w:color="auto"/>
            <w:right w:val="none" w:sz="0" w:space="0" w:color="auto"/>
          </w:divBdr>
          <w:divsChild>
            <w:div w:id="1462459801">
              <w:marLeft w:val="0"/>
              <w:marRight w:val="0"/>
              <w:marTop w:val="0"/>
              <w:marBottom w:val="0"/>
              <w:divBdr>
                <w:top w:val="none" w:sz="0" w:space="0" w:color="auto"/>
                <w:left w:val="none" w:sz="0" w:space="0" w:color="auto"/>
                <w:bottom w:val="none" w:sz="0" w:space="0" w:color="auto"/>
                <w:right w:val="none" w:sz="0" w:space="0" w:color="auto"/>
              </w:divBdr>
              <w:divsChild>
                <w:div w:id="1678728935">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581375016">
      <w:bodyDiv w:val="1"/>
      <w:marLeft w:val="0"/>
      <w:marRight w:val="0"/>
      <w:marTop w:val="0"/>
      <w:marBottom w:val="0"/>
      <w:divBdr>
        <w:top w:val="none" w:sz="0" w:space="0" w:color="auto"/>
        <w:left w:val="none" w:sz="0" w:space="0" w:color="auto"/>
        <w:bottom w:val="none" w:sz="0" w:space="0" w:color="auto"/>
        <w:right w:val="none" w:sz="0" w:space="0" w:color="auto"/>
      </w:divBdr>
    </w:div>
    <w:div w:id="585841745">
      <w:bodyDiv w:val="1"/>
      <w:marLeft w:val="0"/>
      <w:marRight w:val="0"/>
      <w:marTop w:val="0"/>
      <w:marBottom w:val="0"/>
      <w:divBdr>
        <w:top w:val="none" w:sz="0" w:space="0" w:color="auto"/>
        <w:left w:val="none" w:sz="0" w:space="0" w:color="auto"/>
        <w:bottom w:val="none" w:sz="0" w:space="0" w:color="auto"/>
        <w:right w:val="none" w:sz="0" w:space="0" w:color="auto"/>
      </w:divBdr>
    </w:div>
    <w:div w:id="680545542">
      <w:bodyDiv w:val="1"/>
      <w:marLeft w:val="0"/>
      <w:marRight w:val="0"/>
      <w:marTop w:val="0"/>
      <w:marBottom w:val="0"/>
      <w:divBdr>
        <w:top w:val="none" w:sz="0" w:space="0" w:color="auto"/>
        <w:left w:val="none" w:sz="0" w:space="0" w:color="auto"/>
        <w:bottom w:val="none" w:sz="0" w:space="0" w:color="auto"/>
        <w:right w:val="none" w:sz="0" w:space="0" w:color="auto"/>
      </w:divBdr>
      <w:divsChild>
        <w:div w:id="1524980619">
          <w:marLeft w:val="0"/>
          <w:marRight w:val="0"/>
          <w:marTop w:val="0"/>
          <w:marBottom w:val="300"/>
          <w:divBdr>
            <w:top w:val="none" w:sz="0" w:space="0" w:color="auto"/>
            <w:left w:val="none" w:sz="0" w:space="0" w:color="auto"/>
            <w:bottom w:val="none" w:sz="0" w:space="0" w:color="auto"/>
            <w:right w:val="none" w:sz="0" w:space="0" w:color="auto"/>
          </w:divBdr>
          <w:divsChild>
            <w:div w:id="1789886238">
              <w:marLeft w:val="0"/>
              <w:marRight w:val="0"/>
              <w:marTop w:val="0"/>
              <w:marBottom w:val="0"/>
              <w:divBdr>
                <w:top w:val="none" w:sz="0" w:space="0" w:color="auto"/>
                <w:left w:val="none" w:sz="0" w:space="0" w:color="auto"/>
                <w:bottom w:val="none" w:sz="0" w:space="0" w:color="auto"/>
                <w:right w:val="none" w:sz="0" w:space="0" w:color="auto"/>
              </w:divBdr>
            </w:div>
          </w:divsChild>
        </w:div>
        <w:div w:id="2123331573">
          <w:marLeft w:val="0"/>
          <w:marRight w:val="0"/>
          <w:marTop w:val="0"/>
          <w:marBottom w:val="0"/>
          <w:divBdr>
            <w:top w:val="none" w:sz="0" w:space="0" w:color="auto"/>
            <w:left w:val="none" w:sz="0" w:space="0" w:color="auto"/>
            <w:bottom w:val="none" w:sz="0" w:space="0" w:color="auto"/>
            <w:right w:val="none" w:sz="0" w:space="0" w:color="auto"/>
          </w:divBdr>
        </w:div>
      </w:divsChild>
    </w:div>
    <w:div w:id="812603553">
      <w:bodyDiv w:val="1"/>
      <w:marLeft w:val="0"/>
      <w:marRight w:val="0"/>
      <w:marTop w:val="0"/>
      <w:marBottom w:val="0"/>
      <w:divBdr>
        <w:top w:val="none" w:sz="0" w:space="0" w:color="auto"/>
        <w:left w:val="none" w:sz="0" w:space="0" w:color="auto"/>
        <w:bottom w:val="none" w:sz="0" w:space="0" w:color="auto"/>
        <w:right w:val="none" w:sz="0" w:space="0" w:color="auto"/>
      </w:divBdr>
      <w:divsChild>
        <w:div w:id="982080898">
          <w:marLeft w:val="547"/>
          <w:marRight w:val="0"/>
          <w:marTop w:val="154"/>
          <w:marBottom w:val="0"/>
          <w:divBdr>
            <w:top w:val="none" w:sz="0" w:space="0" w:color="auto"/>
            <w:left w:val="none" w:sz="0" w:space="0" w:color="auto"/>
            <w:bottom w:val="none" w:sz="0" w:space="0" w:color="auto"/>
            <w:right w:val="none" w:sz="0" w:space="0" w:color="auto"/>
          </w:divBdr>
        </w:div>
        <w:div w:id="1926380250">
          <w:marLeft w:val="547"/>
          <w:marRight w:val="0"/>
          <w:marTop w:val="154"/>
          <w:marBottom w:val="0"/>
          <w:divBdr>
            <w:top w:val="none" w:sz="0" w:space="0" w:color="auto"/>
            <w:left w:val="none" w:sz="0" w:space="0" w:color="auto"/>
            <w:bottom w:val="none" w:sz="0" w:space="0" w:color="auto"/>
            <w:right w:val="none" w:sz="0" w:space="0" w:color="auto"/>
          </w:divBdr>
        </w:div>
        <w:div w:id="452216184">
          <w:marLeft w:val="547"/>
          <w:marRight w:val="0"/>
          <w:marTop w:val="154"/>
          <w:marBottom w:val="0"/>
          <w:divBdr>
            <w:top w:val="none" w:sz="0" w:space="0" w:color="auto"/>
            <w:left w:val="none" w:sz="0" w:space="0" w:color="auto"/>
            <w:bottom w:val="none" w:sz="0" w:space="0" w:color="auto"/>
            <w:right w:val="none" w:sz="0" w:space="0" w:color="auto"/>
          </w:divBdr>
        </w:div>
        <w:div w:id="1829393594">
          <w:marLeft w:val="547"/>
          <w:marRight w:val="0"/>
          <w:marTop w:val="154"/>
          <w:marBottom w:val="0"/>
          <w:divBdr>
            <w:top w:val="none" w:sz="0" w:space="0" w:color="auto"/>
            <w:left w:val="none" w:sz="0" w:space="0" w:color="auto"/>
            <w:bottom w:val="none" w:sz="0" w:space="0" w:color="auto"/>
            <w:right w:val="none" w:sz="0" w:space="0" w:color="auto"/>
          </w:divBdr>
        </w:div>
        <w:div w:id="1610697317">
          <w:marLeft w:val="547"/>
          <w:marRight w:val="0"/>
          <w:marTop w:val="154"/>
          <w:marBottom w:val="0"/>
          <w:divBdr>
            <w:top w:val="none" w:sz="0" w:space="0" w:color="auto"/>
            <w:left w:val="none" w:sz="0" w:space="0" w:color="auto"/>
            <w:bottom w:val="none" w:sz="0" w:space="0" w:color="auto"/>
            <w:right w:val="none" w:sz="0" w:space="0" w:color="auto"/>
          </w:divBdr>
        </w:div>
        <w:div w:id="207452473">
          <w:marLeft w:val="547"/>
          <w:marRight w:val="0"/>
          <w:marTop w:val="154"/>
          <w:marBottom w:val="0"/>
          <w:divBdr>
            <w:top w:val="none" w:sz="0" w:space="0" w:color="auto"/>
            <w:left w:val="none" w:sz="0" w:space="0" w:color="auto"/>
            <w:bottom w:val="none" w:sz="0" w:space="0" w:color="auto"/>
            <w:right w:val="none" w:sz="0" w:space="0" w:color="auto"/>
          </w:divBdr>
        </w:div>
      </w:divsChild>
    </w:div>
    <w:div w:id="1564635348">
      <w:bodyDiv w:val="1"/>
      <w:marLeft w:val="0"/>
      <w:marRight w:val="0"/>
      <w:marTop w:val="0"/>
      <w:marBottom w:val="0"/>
      <w:divBdr>
        <w:top w:val="none" w:sz="0" w:space="0" w:color="auto"/>
        <w:left w:val="none" w:sz="0" w:space="0" w:color="auto"/>
        <w:bottom w:val="none" w:sz="0" w:space="0" w:color="auto"/>
        <w:right w:val="none" w:sz="0" w:space="0" w:color="auto"/>
      </w:divBdr>
      <w:divsChild>
        <w:div w:id="1269005189">
          <w:marLeft w:val="0"/>
          <w:marRight w:val="0"/>
          <w:marTop w:val="0"/>
          <w:marBottom w:val="0"/>
          <w:divBdr>
            <w:top w:val="none" w:sz="0" w:space="0" w:color="auto"/>
            <w:left w:val="none" w:sz="0" w:space="0" w:color="auto"/>
            <w:bottom w:val="none" w:sz="0" w:space="0" w:color="auto"/>
            <w:right w:val="none" w:sz="0" w:space="0" w:color="auto"/>
          </w:divBdr>
          <w:divsChild>
            <w:div w:id="2070418499">
              <w:marLeft w:val="0"/>
              <w:marRight w:val="0"/>
              <w:marTop w:val="0"/>
              <w:marBottom w:val="0"/>
              <w:divBdr>
                <w:top w:val="none" w:sz="0" w:space="0" w:color="auto"/>
                <w:left w:val="none" w:sz="0" w:space="0" w:color="auto"/>
                <w:bottom w:val="none" w:sz="0" w:space="0" w:color="auto"/>
                <w:right w:val="none" w:sz="0" w:space="0" w:color="auto"/>
              </w:divBdr>
              <w:divsChild>
                <w:div w:id="680854448">
                  <w:marLeft w:val="0"/>
                  <w:marRight w:val="0"/>
                  <w:marTop w:val="0"/>
                  <w:marBottom w:val="0"/>
                  <w:divBdr>
                    <w:top w:val="single" w:sz="6" w:space="0" w:color="DDDDDD"/>
                    <w:left w:val="none" w:sz="0" w:space="0" w:color="auto"/>
                    <w:bottom w:val="none" w:sz="0" w:space="0" w:color="auto"/>
                    <w:right w:val="none" w:sz="0" w:space="0" w:color="auto"/>
                  </w:divBdr>
                  <w:divsChild>
                    <w:div w:id="1753887839">
                      <w:marLeft w:val="345"/>
                      <w:marRight w:val="360"/>
                      <w:marTop w:val="375"/>
                      <w:marBottom w:val="330"/>
                      <w:divBdr>
                        <w:top w:val="none" w:sz="0" w:space="0" w:color="auto"/>
                        <w:left w:val="none" w:sz="0" w:space="0" w:color="auto"/>
                        <w:bottom w:val="none" w:sz="0" w:space="0" w:color="auto"/>
                        <w:right w:val="none" w:sz="0" w:space="0" w:color="auto"/>
                      </w:divBdr>
                      <w:divsChild>
                        <w:div w:id="1706909929">
                          <w:marLeft w:val="0"/>
                          <w:marRight w:val="0"/>
                          <w:marTop w:val="0"/>
                          <w:marBottom w:val="0"/>
                          <w:divBdr>
                            <w:top w:val="none" w:sz="0" w:space="0" w:color="auto"/>
                            <w:left w:val="none" w:sz="0" w:space="0" w:color="auto"/>
                            <w:bottom w:val="none" w:sz="0" w:space="0" w:color="auto"/>
                            <w:right w:val="none" w:sz="0" w:space="0" w:color="auto"/>
                          </w:divBdr>
                          <w:divsChild>
                            <w:div w:id="906184101">
                              <w:marLeft w:val="0"/>
                              <w:marRight w:val="0"/>
                              <w:marTop w:val="0"/>
                              <w:marBottom w:val="0"/>
                              <w:divBdr>
                                <w:top w:val="none" w:sz="0" w:space="0" w:color="auto"/>
                                <w:left w:val="none" w:sz="0" w:space="0" w:color="auto"/>
                                <w:bottom w:val="none" w:sz="0" w:space="0" w:color="auto"/>
                                <w:right w:val="none" w:sz="0" w:space="0" w:color="auto"/>
                              </w:divBdr>
                              <w:divsChild>
                                <w:div w:id="1947421302">
                                  <w:marLeft w:val="0"/>
                                  <w:marRight w:val="0"/>
                                  <w:marTop w:val="0"/>
                                  <w:marBottom w:val="0"/>
                                  <w:divBdr>
                                    <w:top w:val="none" w:sz="0" w:space="0" w:color="auto"/>
                                    <w:left w:val="none" w:sz="0" w:space="0" w:color="auto"/>
                                    <w:bottom w:val="none" w:sz="0" w:space="0" w:color="auto"/>
                                    <w:right w:val="none" w:sz="0" w:space="0" w:color="auto"/>
                                  </w:divBdr>
                                  <w:divsChild>
                                    <w:div w:id="1970431446">
                                      <w:marLeft w:val="0"/>
                                      <w:marRight w:val="0"/>
                                      <w:marTop w:val="0"/>
                                      <w:marBottom w:val="0"/>
                                      <w:divBdr>
                                        <w:top w:val="none" w:sz="0" w:space="0" w:color="auto"/>
                                        <w:left w:val="none" w:sz="0" w:space="0" w:color="auto"/>
                                        <w:bottom w:val="none" w:sz="0" w:space="0" w:color="auto"/>
                                        <w:right w:val="none" w:sz="0" w:space="0" w:color="auto"/>
                                      </w:divBdr>
                                      <w:divsChild>
                                        <w:div w:id="2032492447">
                                          <w:blockQuote w:val="1"/>
                                          <w:marLeft w:val="0"/>
                                          <w:marRight w:val="0"/>
                                          <w:marTop w:val="0"/>
                                          <w:marBottom w:val="300"/>
                                          <w:divBdr>
                                            <w:top w:val="none" w:sz="0" w:space="0" w:color="auto"/>
                                            <w:left w:val="none" w:sz="0" w:space="0" w:color="auto"/>
                                            <w:bottom w:val="none" w:sz="0" w:space="0" w:color="auto"/>
                                            <w:right w:val="none" w:sz="0" w:space="0" w:color="auto"/>
                                          </w:divBdr>
                                          <w:divsChild>
                                            <w:div w:id="551382394">
                                              <w:marLeft w:val="0"/>
                                              <w:marRight w:val="0"/>
                                              <w:marTop w:val="150"/>
                                              <w:marBottom w:val="0"/>
                                              <w:divBdr>
                                                <w:top w:val="none" w:sz="0" w:space="0" w:color="auto"/>
                                                <w:left w:val="single" w:sz="6" w:space="15" w:color="6D00F6"/>
                                                <w:bottom w:val="none" w:sz="0" w:space="0" w:color="auto"/>
                                                <w:right w:val="none" w:sz="0" w:space="0" w:color="auto"/>
                                              </w:divBdr>
                                              <w:divsChild>
                                                <w:div w:id="1043095094">
                                                  <w:marLeft w:val="0"/>
                                                  <w:marRight w:val="0"/>
                                                  <w:marTop w:val="0"/>
                                                  <w:marBottom w:val="0"/>
                                                  <w:divBdr>
                                                    <w:top w:val="none" w:sz="0" w:space="0" w:color="auto"/>
                                                    <w:left w:val="none" w:sz="0" w:space="0" w:color="auto"/>
                                                    <w:bottom w:val="none" w:sz="0" w:space="0" w:color="auto"/>
                                                    <w:right w:val="none" w:sz="0" w:space="0" w:color="auto"/>
                                                  </w:divBdr>
                                                </w:div>
                                                <w:div w:id="1652755274">
                                                  <w:marLeft w:val="0"/>
                                                  <w:marRight w:val="0"/>
                                                  <w:marTop w:val="0"/>
                                                  <w:marBottom w:val="0"/>
                                                  <w:divBdr>
                                                    <w:top w:val="none" w:sz="0" w:space="0" w:color="auto"/>
                                                    <w:left w:val="none" w:sz="0" w:space="0" w:color="auto"/>
                                                    <w:bottom w:val="none" w:sz="0" w:space="0" w:color="auto"/>
                                                    <w:right w:val="none" w:sz="0" w:space="0" w:color="auto"/>
                                                  </w:divBdr>
                                                </w:div>
                                                <w:div w:id="731468617">
                                                  <w:marLeft w:val="0"/>
                                                  <w:marRight w:val="0"/>
                                                  <w:marTop w:val="0"/>
                                                  <w:marBottom w:val="0"/>
                                                  <w:divBdr>
                                                    <w:top w:val="none" w:sz="0" w:space="0" w:color="auto"/>
                                                    <w:left w:val="none" w:sz="0" w:space="0" w:color="auto"/>
                                                    <w:bottom w:val="none" w:sz="0" w:space="0" w:color="auto"/>
                                                    <w:right w:val="none" w:sz="0" w:space="0" w:color="auto"/>
                                                  </w:divBdr>
                                                </w:div>
                                                <w:div w:id="9986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481496">
      <w:bodyDiv w:val="1"/>
      <w:marLeft w:val="0"/>
      <w:marRight w:val="0"/>
      <w:marTop w:val="0"/>
      <w:marBottom w:val="0"/>
      <w:divBdr>
        <w:top w:val="none" w:sz="0" w:space="0" w:color="auto"/>
        <w:left w:val="none" w:sz="0" w:space="0" w:color="auto"/>
        <w:bottom w:val="none" w:sz="0" w:space="0" w:color="auto"/>
        <w:right w:val="none" w:sz="0" w:space="0" w:color="auto"/>
      </w:divBdr>
      <w:divsChild>
        <w:div w:id="2115903577">
          <w:marLeft w:val="547"/>
          <w:marRight w:val="0"/>
          <w:marTop w:val="154"/>
          <w:marBottom w:val="0"/>
          <w:divBdr>
            <w:top w:val="none" w:sz="0" w:space="0" w:color="auto"/>
            <w:left w:val="none" w:sz="0" w:space="0" w:color="auto"/>
            <w:bottom w:val="none" w:sz="0" w:space="0" w:color="auto"/>
            <w:right w:val="none" w:sz="0" w:space="0" w:color="auto"/>
          </w:divBdr>
        </w:div>
        <w:div w:id="83308819">
          <w:marLeft w:val="547"/>
          <w:marRight w:val="0"/>
          <w:marTop w:val="154"/>
          <w:marBottom w:val="0"/>
          <w:divBdr>
            <w:top w:val="none" w:sz="0" w:space="0" w:color="auto"/>
            <w:left w:val="none" w:sz="0" w:space="0" w:color="auto"/>
            <w:bottom w:val="none" w:sz="0" w:space="0" w:color="auto"/>
            <w:right w:val="none" w:sz="0" w:space="0" w:color="auto"/>
          </w:divBdr>
        </w:div>
        <w:div w:id="447897139">
          <w:marLeft w:val="547"/>
          <w:marRight w:val="0"/>
          <w:marTop w:val="154"/>
          <w:marBottom w:val="0"/>
          <w:divBdr>
            <w:top w:val="none" w:sz="0" w:space="0" w:color="auto"/>
            <w:left w:val="none" w:sz="0" w:space="0" w:color="auto"/>
            <w:bottom w:val="none" w:sz="0" w:space="0" w:color="auto"/>
            <w:right w:val="none" w:sz="0" w:space="0" w:color="auto"/>
          </w:divBdr>
        </w:div>
      </w:divsChild>
    </w:div>
    <w:div w:id="1638104936">
      <w:bodyDiv w:val="1"/>
      <w:marLeft w:val="0"/>
      <w:marRight w:val="0"/>
      <w:marTop w:val="0"/>
      <w:marBottom w:val="0"/>
      <w:divBdr>
        <w:top w:val="none" w:sz="0" w:space="0" w:color="auto"/>
        <w:left w:val="none" w:sz="0" w:space="0" w:color="auto"/>
        <w:bottom w:val="none" w:sz="0" w:space="0" w:color="auto"/>
        <w:right w:val="none" w:sz="0" w:space="0" w:color="auto"/>
      </w:divBdr>
      <w:divsChild>
        <w:div w:id="1795060284">
          <w:marLeft w:val="547"/>
          <w:marRight w:val="0"/>
          <w:marTop w:val="144"/>
          <w:marBottom w:val="0"/>
          <w:divBdr>
            <w:top w:val="none" w:sz="0" w:space="0" w:color="auto"/>
            <w:left w:val="none" w:sz="0" w:space="0" w:color="auto"/>
            <w:bottom w:val="none" w:sz="0" w:space="0" w:color="auto"/>
            <w:right w:val="none" w:sz="0" w:space="0" w:color="auto"/>
          </w:divBdr>
        </w:div>
        <w:div w:id="1959212146">
          <w:marLeft w:val="547"/>
          <w:marRight w:val="0"/>
          <w:marTop w:val="144"/>
          <w:marBottom w:val="0"/>
          <w:divBdr>
            <w:top w:val="none" w:sz="0" w:space="0" w:color="auto"/>
            <w:left w:val="none" w:sz="0" w:space="0" w:color="auto"/>
            <w:bottom w:val="none" w:sz="0" w:space="0" w:color="auto"/>
            <w:right w:val="none" w:sz="0" w:space="0" w:color="auto"/>
          </w:divBdr>
        </w:div>
        <w:div w:id="939266138">
          <w:marLeft w:val="547"/>
          <w:marRight w:val="0"/>
          <w:marTop w:val="144"/>
          <w:marBottom w:val="0"/>
          <w:divBdr>
            <w:top w:val="none" w:sz="0" w:space="0" w:color="auto"/>
            <w:left w:val="none" w:sz="0" w:space="0" w:color="auto"/>
            <w:bottom w:val="none" w:sz="0" w:space="0" w:color="auto"/>
            <w:right w:val="none" w:sz="0" w:space="0" w:color="auto"/>
          </w:divBdr>
        </w:div>
        <w:div w:id="45376860">
          <w:marLeft w:val="547"/>
          <w:marRight w:val="0"/>
          <w:marTop w:val="144"/>
          <w:marBottom w:val="0"/>
          <w:divBdr>
            <w:top w:val="none" w:sz="0" w:space="0" w:color="auto"/>
            <w:left w:val="none" w:sz="0" w:space="0" w:color="auto"/>
            <w:bottom w:val="none" w:sz="0" w:space="0" w:color="auto"/>
            <w:right w:val="none" w:sz="0" w:space="0" w:color="auto"/>
          </w:divBdr>
        </w:div>
        <w:div w:id="353649727">
          <w:marLeft w:val="547"/>
          <w:marRight w:val="0"/>
          <w:marTop w:val="144"/>
          <w:marBottom w:val="0"/>
          <w:divBdr>
            <w:top w:val="none" w:sz="0" w:space="0" w:color="auto"/>
            <w:left w:val="none" w:sz="0" w:space="0" w:color="auto"/>
            <w:bottom w:val="none" w:sz="0" w:space="0" w:color="auto"/>
            <w:right w:val="none" w:sz="0" w:space="0" w:color="auto"/>
          </w:divBdr>
        </w:div>
        <w:div w:id="274412505">
          <w:marLeft w:val="547"/>
          <w:marRight w:val="0"/>
          <w:marTop w:val="144"/>
          <w:marBottom w:val="0"/>
          <w:divBdr>
            <w:top w:val="none" w:sz="0" w:space="0" w:color="auto"/>
            <w:left w:val="none" w:sz="0" w:space="0" w:color="auto"/>
            <w:bottom w:val="none" w:sz="0" w:space="0" w:color="auto"/>
            <w:right w:val="none" w:sz="0" w:space="0" w:color="auto"/>
          </w:divBdr>
        </w:div>
        <w:div w:id="1539781304">
          <w:marLeft w:val="547"/>
          <w:marRight w:val="0"/>
          <w:marTop w:val="144"/>
          <w:marBottom w:val="0"/>
          <w:divBdr>
            <w:top w:val="none" w:sz="0" w:space="0" w:color="auto"/>
            <w:left w:val="none" w:sz="0" w:space="0" w:color="auto"/>
            <w:bottom w:val="none" w:sz="0" w:space="0" w:color="auto"/>
            <w:right w:val="none" w:sz="0" w:space="0" w:color="auto"/>
          </w:divBdr>
        </w:div>
        <w:div w:id="280259260">
          <w:marLeft w:val="547"/>
          <w:marRight w:val="0"/>
          <w:marTop w:val="144"/>
          <w:marBottom w:val="0"/>
          <w:divBdr>
            <w:top w:val="none" w:sz="0" w:space="0" w:color="auto"/>
            <w:left w:val="none" w:sz="0" w:space="0" w:color="auto"/>
            <w:bottom w:val="none" w:sz="0" w:space="0" w:color="auto"/>
            <w:right w:val="none" w:sz="0" w:space="0" w:color="auto"/>
          </w:divBdr>
        </w:div>
        <w:div w:id="14356670">
          <w:marLeft w:val="547"/>
          <w:marRight w:val="0"/>
          <w:marTop w:val="144"/>
          <w:marBottom w:val="0"/>
          <w:divBdr>
            <w:top w:val="none" w:sz="0" w:space="0" w:color="auto"/>
            <w:left w:val="none" w:sz="0" w:space="0" w:color="auto"/>
            <w:bottom w:val="none" w:sz="0" w:space="0" w:color="auto"/>
            <w:right w:val="none" w:sz="0" w:space="0" w:color="auto"/>
          </w:divBdr>
        </w:div>
      </w:divsChild>
    </w:div>
    <w:div w:id="1742556919">
      <w:bodyDiv w:val="1"/>
      <w:marLeft w:val="0"/>
      <w:marRight w:val="0"/>
      <w:marTop w:val="0"/>
      <w:marBottom w:val="0"/>
      <w:divBdr>
        <w:top w:val="none" w:sz="0" w:space="0" w:color="auto"/>
        <w:left w:val="none" w:sz="0" w:space="0" w:color="auto"/>
        <w:bottom w:val="none" w:sz="0" w:space="0" w:color="auto"/>
        <w:right w:val="none" w:sz="0" w:space="0" w:color="auto"/>
      </w:divBdr>
      <w:divsChild>
        <w:div w:id="1663506490">
          <w:marLeft w:val="0"/>
          <w:marRight w:val="0"/>
          <w:marTop w:val="0"/>
          <w:marBottom w:val="0"/>
          <w:divBdr>
            <w:top w:val="none" w:sz="0" w:space="0" w:color="auto"/>
            <w:left w:val="none" w:sz="0" w:space="0" w:color="auto"/>
            <w:bottom w:val="none" w:sz="0" w:space="0" w:color="auto"/>
            <w:right w:val="none" w:sz="0" w:space="0" w:color="auto"/>
          </w:divBdr>
          <w:divsChild>
            <w:div w:id="696587461">
              <w:marLeft w:val="0"/>
              <w:marRight w:val="0"/>
              <w:marTop w:val="0"/>
              <w:marBottom w:val="0"/>
              <w:divBdr>
                <w:top w:val="none" w:sz="0" w:space="0" w:color="auto"/>
                <w:left w:val="none" w:sz="0" w:space="0" w:color="auto"/>
                <w:bottom w:val="none" w:sz="0" w:space="0" w:color="auto"/>
                <w:right w:val="none" w:sz="0" w:space="0" w:color="auto"/>
              </w:divBdr>
              <w:divsChild>
                <w:div w:id="454104010">
                  <w:marLeft w:val="0"/>
                  <w:marRight w:val="0"/>
                  <w:marTop w:val="0"/>
                  <w:marBottom w:val="0"/>
                  <w:divBdr>
                    <w:top w:val="single" w:sz="6" w:space="0" w:color="DDDDDD"/>
                    <w:left w:val="none" w:sz="0" w:space="0" w:color="auto"/>
                    <w:bottom w:val="none" w:sz="0" w:space="0" w:color="auto"/>
                    <w:right w:val="none" w:sz="0" w:space="0" w:color="auto"/>
                  </w:divBdr>
                  <w:divsChild>
                    <w:div w:id="1507673307">
                      <w:marLeft w:val="345"/>
                      <w:marRight w:val="360"/>
                      <w:marTop w:val="375"/>
                      <w:marBottom w:val="330"/>
                      <w:divBdr>
                        <w:top w:val="none" w:sz="0" w:space="0" w:color="auto"/>
                        <w:left w:val="none" w:sz="0" w:space="0" w:color="auto"/>
                        <w:bottom w:val="none" w:sz="0" w:space="0" w:color="auto"/>
                        <w:right w:val="none" w:sz="0" w:space="0" w:color="auto"/>
                      </w:divBdr>
                      <w:divsChild>
                        <w:div w:id="305814990">
                          <w:marLeft w:val="0"/>
                          <w:marRight w:val="0"/>
                          <w:marTop w:val="0"/>
                          <w:marBottom w:val="0"/>
                          <w:divBdr>
                            <w:top w:val="none" w:sz="0" w:space="0" w:color="auto"/>
                            <w:left w:val="none" w:sz="0" w:space="0" w:color="auto"/>
                            <w:bottom w:val="none" w:sz="0" w:space="0" w:color="auto"/>
                            <w:right w:val="none" w:sz="0" w:space="0" w:color="auto"/>
                          </w:divBdr>
                          <w:divsChild>
                            <w:div w:id="1978679581">
                              <w:marLeft w:val="0"/>
                              <w:marRight w:val="0"/>
                              <w:marTop w:val="0"/>
                              <w:marBottom w:val="0"/>
                              <w:divBdr>
                                <w:top w:val="none" w:sz="0" w:space="0" w:color="auto"/>
                                <w:left w:val="none" w:sz="0" w:space="0" w:color="auto"/>
                                <w:bottom w:val="none" w:sz="0" w:space="0" w:color="auto"/>
                                <w:right w:val="none" w:sz="0" w:space="0" w:color="auto"/>
                              </w:divBdr>
                              <w:divsChild>
                                <w:div w:id="124545241">
                                  <w:marLeft w:val="0"/>
                                  <w:marRight w:val="0"/>
                                  <w:marTop w:val="0"/>
                                  <w:marBottom w:val="0"/>
                                  <w:divBdr>
                                    <w:top w:val="none" w:sz="0" w:space="0" w:color="auto"/>
                                    <w:left w:val="none" w:sz="0" w:space="0" w:color="auto"/>
                                    <w:bottom w:val="none" w:sz="0" w:space="0" w:color="auto"/>
                                    <w:right w:val="none" w:sz="0" w:space="0" w:color="auto"/>
                                  </w:divBdr>
                                  <w:divsChild>
                                    <w:div w:id="229853219">
                                      <w:marLeft w:val="0"/>
                                      <w:marRight w:val="0"/>
                                      <w:marTop w:val="0"/>
                                      <w:marBottom w:val="0"/>
                                      <w:divBdr>
                                        <w:top w:val="none" w:sz="0" w:space="0" w:color="auto"/>
                                        <w:left w:val="none" w:sz="0" w:space="0" w:color="auto"/>
                                        <w:bottom w:val="none" w:sz="0" w:space="0" w:color="auto"/>
                                        <w:right w:val="none" w:sz="0" w:space="0" w:color="auto"/>
                                      </w:divBdr>
                                      <w:divsChild>
                                        <w:div w:id="1401441943">
                                          <w:blockQuote w:val="1"/>
                                          <w:marLeft w:val="0"/>
                                          <w:marRight w:val="0"/>
                                          <w:marTop w:val="0"/>
                                          <w:marBottom w:val="300"/>
                                          <w:divBdr>
                                            <w:top w:val="none" w:sz="0" w:space="0" w:color="auto"/>
                                            <w:left w:val="none" w:sz="0" w:space="0" w:color="auto"/>
                                            <w:bottom w:val="none" w:sz="0" w:space="0" w:color="auto"/>
                                            <w:right w:val="none" w:sz="0" w:space="0" w:color="auto"/>
                                          </w:divBdr>
                                          <w:divsChild>
                                            <w:div w:id="956067029">
                                              <w:marLeft w:val="0"/>
                                              <w:marRight w:val="0"/>
                                              <w:marTop w:val="150"/>
                                              <w:marBottom w:val="0"/>
                                              <w:divBdr>
                                                <w:top w:val="none" w:sz="0" w:space="0" w:color="auto"/>
                                                <w:left w:val="single" w:sz="6" w:space="15" w:color="6D00F6"/>
                                                <w:bottom w:val="none" w:sz="0" w:space="0" w:color="auto"/>
                                                <w:right w:val="none" w:sz="0" w:space="0" w:color="auto"/>
                                              </w:divBdr>
                                              <w:divsChild>
                                                <w:div w:id="1186142007">
                                                  <w:marLeft w:val="0"/>
                                                  <w:marRight w:val="0"/>
                                                  <w:marTop w:val="0"/>
                                                  <w:marBottom w:val="0"/>
                                                  <w:divBdr>
                                                    <w:top w:val="none" w:sz="0" w:space="0" w:color="auto"/>
                                                    <w:left w:val="none" w:sz="0" w:space="0" w:color="auto"/>
                                                    <w:bottom w:val="none" w:sz="0" w:space="0" w:color="auto"/>
                                                    <w:right w:val="none" w:sz="0" w:space="0" w:color="auto"/>
                                                  </w:divBdr>
                                                </w:div>
                                                <w:div w:id="374625587">
                                                  <w:marLeft w:val="0"/>
                                                  <w:marRight w:val="0"/>
                                                  <w:marTop w:val="0"/>
                                                  <w:marBottom w:val="0"/>
                                                  <w:divBdr>
                                                    <w:top w:val="none" w:sz="0" w:space="0" w:color="auto"/>
                                                    <w:left w:val="none" w:sz="0" w:space="0" w:color="auto"/>
                                                    <w:bottom w:val="none" w:sz="0" w:space="0" w:color="auto"/>
                                                    <w:right w:val="none" w:sz="0" w:space="0" w:color="auto"/>
                                                  </w:divBdr>
                                                </w:div>
                                                <w:div w:id="796266473">
                                                  <w:marLeft w:val="0"/>
                                                  <w:marRight w:val="0"/>
                                                  <w:marTop w:val="0"/>
                                                  <w:marBottom w:val="0"/>
                                                  <w:divBdr>
                                                    <w:top w:val="none" w:sz="0" w:space="0" w:color="auto"/>
                                                    <w:left w:val="none" w:sz="0" w:space="0" w:color="auto"/>
                                                    <w:bottom w:val="none" w:sz="0" w:space="0" w:color="auto"/>
                                                    <w:right w:val="none" w:sz="0" w:space="0" w:color="auto"/>
                                                  </w:divBdr>
                                                </w:div>
                                                <w:div w:id="2041935060">
                                                  <w:marLeft w:val="0"/>
                                                  <w:marRight w:val="0"/>
                                                  <w:marTop w:val="0"/>
                                                  <w:marBottom w:val="0"/>
                                                  <w:divBdr>
                                                    <w:top w:val="none" w:sz="0" w:space="0" w:color="auto"/>
                                                    <w:left w:val="none" w:sz="0" w:space="0" w:color="auto"/>
                                                    <w:bottom w:val="none" w:sz="0" w:space="0" w:color="auto"/>
                                                    <w:right w:val="none" w:sz="0" w:space="0" w:color="auto"/>
                                                  </w:divBdr>
                                                </w:div>
                                                <w:div w:id="51928022">
                                                  <w:marLeft w:val="0"/>
                                                  <w:marRight w:val="0"/>
                                                  <w:marTop w:val="0"/>
                                                  <w:marBottom w:val="0"/>
                                                  <w:divBdr>
                                                    <w:top w:val="none" w:sz="0" w:space="0" w:color="auto"/>
                                                    <w:left w:val="none" w:sz="0" w:space="0" w:color="auto"/>
                                                    <w:bottom w:val="none" w:sz="0" w:space="0" w:color="auto"/>
                                                    <w:right w:val="none" w:sz="0" w:space="0" w:color="auto"/>
                                                  </w:divBdr>
                                                </w:div>
                                                <w:div w:id="1400905097">
                                                  <w:marLeft w:val="0"/>
                                                  <w:marRight w:val="0"/>
                                                  <w:marTop w:val="0"/>
                                                  <w:marBottom w:val="0"/>
                                                  <w:divBdr>
                                                    <w:top w:val="none" w:sz="0" w:space="0" w:color="auto"/>
                                                    <w:left w:val="none" w:sz="0" w:space="0" w:color="auto"/>
                                                    <w:bottom w:val="none" w:sz="0" w:space="0" w:color="auto"/>
                                                    <w:right w:val="none" w:sz="0" w:space="0" w:color="auto"/>
                                                  </w:divBdr>
                                                </w:div>
                                                <w:div w:id="566763312">
                                                  <w:marLeft w:val="0"/>
                                                  <w:marRight w:val="0"/>
                                                  <w:marTop w:val="0"/>
                                                  <w:marBottom w:val="0"/>
                                                  <w:divBdr>
                                                    <w:top w:val="none" w:sz="0" w:space="0" w:color="auto"/>
                                                    <w:left w:val="none" w:sz="0" w:space="0" w:color="auto"/>
                                                    <w:bottom w:val="none" w:sz="0" w:space="0" w:color="auto"/>
                                                    <w:right w:val="none" w:sz="0" w:space="0" w:color="auto"/>
                                                  </w:divBdr>
                                                </w:div>
                                                <w:div w:id="111438559">
                                                  <w:marLeft w:val="0"/>
                                                  <w:marRight w:val="0"/>
                                                  <w:marTop w:val="0"/>
                                                  <w:marBottom w:val="0"/>
                                                  <w:divBdr>
                                                    <w:top w:val="none" w:sz="0" w:space="0" w:color="auto"/>
                                                    <w:left w:val="none" w:sz="0" w:space="0" w:color="auto"/>
                                                    <w:bottom w:val="none" w:sz="0" w:space="0" w:color="auto"/>
                                                    <w:right w:val="none" w:sz="0" w:space="0" w:color="auto"/>
                                                  </w:divBdr>
                                                </w:div>
                                                <w:div w:id="200559277">
                                                  <w:marLeft w:val="0"/>
                                                  <w:marRight w:val="0"/>
                                                  <w:marTop w:val="0"/>
                                                  <w:marBottom w:val="0"/>
                                                  <w:divBdr>
                                                    <w:top w:val="none" w:sz="0" w:space="0" w:color="auto"/>
                                                    <w:left w:val="none" w:sz="0" w:space="0" w:color="auto"/>
                                                    <w:bottom w:val="none" w:sz="0" w:space="0" w:color="auto"/>
                                                    <w:right w:val="none" w:sz="0" w:space="0" w:color="auto"/>
                                                  </w:divBdr>
                                                </w:div>
                                                <w:div w:id="4284084">
                                                  <w:marLeft w:val="0"/>
                                                  <w:marRight w:val="0"/>
                                                  <w:marTop w:val="0"/>
                                                  <w:marBottom w:val="0"/>
                                                  <w:divBdr>
                                                    <w:top w:val="none" w:sz="0" w:space="0" w:color="auto"/>
                                                    <w:left w:val="none" w:sz="0" w:space="0" w:color="auto"/>
                                                    <w:bottom w:val="none" w:sz="0" w:space="0" w:color="auto"/>
                                                    <w:right w:val="none" w:sz="0" w:space="0" w:color="auto"/>
                                                  </w:divBdr>
                                                </w:div>
                                                <w:div w:id="10415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2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b.org/pdf06/DesigningPrograms.pdf"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30605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Windows User</cp:lastModifiedBy>
  <cp:revision>2</cp:revision>
  <dcterms:created xsi:type="dcterms:W3CDTF">2023-06-19T11:03:00Z</dcterms:created>
  <dcterms:modified xsi:type="dcterms:W3CDTF">2023-06-19T11:03:00Z</dcterms:modified>
</cp:coreProperties>
</file>