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sz w:val="24"/>
          <w:szCs w:val="24"/>
        </w:rPr>
        <w:id w:val="-1136786642"/>
        <w:docPartObj>
          <w:docPartGallery w:val="Cover Pages"/>
          <w:docPartUnique/>
        </w:docPartObj>
      </w:sdtPr>
      <w:sdtEndPr/>
      <w:sdtContent>
        <w:p w:rsidR="00C905A7" w:rsidRPr="00967C4C" w:rsidRDefault="005703CB" w:rsidP="00967C4C">
          <w:pPr>
            <w:spacing w:line="360" w:lineRule="auto"/>
            <w:jc w:val="both"/>
            <w:rPr>
              <w:rFonts w:ascii="Times New Roman" w:hAnsi="Times New Roman" w:cs="Times New Roman"/>
              <w:sz w:val="24"/>
              <w:szCs w:val="24"/>
            </w:rPr>
          </w:pPr>
          <w:r w:rsidRPr="00967C4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margin">
                      <wp:posOffset>-752475</wp:posOffset>
                    </wp:positionH>
                    <wp:positionV relativeFrom="margin">
                      <wp:posOffset>-428625</wp:posOffset>
                    </wp:positionV>
                    <wp:extent cx="7505700" cy="384048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750570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4"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63"/>
                                  <w:gridCol w:w="5233"/>
                                </w:tblGrid>
                                <w:tr w:rsidR="00904CEE" w:rsidTr="00685198">
                                  <w:trPr>
                                    <w:jc w:val="center"/>
                                  </w:trPr>
                                  <w:tc>
                                    <w:tcPr>
                                      <w:tcW w:w="2782" w:type="pct"/>
                                      <w:vAlign w:val="center"/>
                                    </w:tcPr>
                                    <w:p w:rsidR="00904CEE" w:rsidRDefault="00904CEE">
                                      <w:pPr>
                                        <w:jc w:val="right"/>
                                      </w:pPr>
                                      <w:r w:rsidRPr="005703CB">
                                        <w:rPr>
                                          <w:noProof/>
                                        </w:rPr>
                                        <w:drawing>
                                          <wp:inline distT="0" distB="0" distL="0" distR="0" wp14:anchorId="2587BD34" wp14:editId="637231B4">
                                            <wp:extent cx="3543300" cy="4562475"/>
                                            <wp:effectExtent l="0" t="0" r="0" b="9525"/>
                                            <wp:docPr id="17" name="Picture 17" descr="C:\Users\WHITEHATS ICT WORLD\Desktop\Prison visi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HITEHATS ICT WORLD\Desktop\Prison visit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904CEE" w:rsidRDefault="00904CEE">
                                          <w:pPr>
                                            <w:pStyle w:val="NoSpacing"/>
                                            <w:spacing w:line="312" w:lineRule="auto"/>
                                            <w:jc w:val="right"/>
                                            <w:rPr>
                                              <w:caps/>
                                              <w:color w:val="191919" w:themeColor="text1" w:themeTint="E6"/>
                                              <w:sz w:val="72"/>
                                              <w:szCs w:val="72"/>
                                            </w:rPr>
                                          </w:pPr>
                                          <w:r>
                                            <w:rPr>
                                              <w:caps/>
                                              <w:color w:val="191919" w:themeColor="text1" w:themeTint="E6"/>
                                              <w:sz w:val="72"/>
                                              <w:szCs w:val="72"/>
                                            </w:rPr>
                                            <w:t>project report</w:t>
                                          </w:r>
                                        </w:p>
                                      </w:sdtContent>
                                    </w:sdt>
                                    <w:sdt>
                                      <w:sdtPr>
                                        <w:rPr>
                                          <w:rFonts w:ascii="Times New Roman" w:hAnsi="Times New Roman" w:cs="Times New Roman"/>
                                          <w:sz w:val="40"/>
                                          <w:szCs w:val="40"/>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904CEE" w:rsidRPr="00C36F38" w:rsidRDefault="00904CEE">
                                          <w:pPr>
                                            <w:jc w:val="right"/>
                                            <w:rPr>
                                              <w:sz w:val="40"/>
                                              <w:szCs w:val="40"/>
                                            </w:rPr>
                                          </w:pPr>
                                          <w:r w:rsidRPr="00C36F38">
                                            <w:rPr>
                                              <w:rFonts w:ascii="Times New Roman" w:hAnsi="Times New Roman" w:cs="Times New Roman"/>
                                              <w:sz w:val="40"/>
                                              <w:szCs w:val="40"/>
                                            </w:rPr>
                                            <w:t>Transforming the Lives of Young Prisoners for Rehabilitation and Community Reintegration in Northern Malawi</w:t>
                                          </w:r>
                                        </w:p>
                                      </w:sdtContent>
                                    </w:sdt>
                                  </w:tc>
                                  <w:tc>
                                    <w:tcPr>
                                      <w:tcW w:w="2218" w:type="pct"/>
                                      <w:vAlign w:val="center"/>
                                    </w:tcPr>
                                    <w:p w:rsidR="00904CEE" w:rsidRDefault="00CA2BCB" w:rsidP="00A93505">
                                      <w:pPr>
                                        <w:pStyle w:val="NoSpacing"/>
                                      </w:pPr>
                                      <w:sdt>
                                        <w:sdtPr>
                                          <w:rPr>
                                            <w:i/>
                                            <w:color w:val="44546A" w:themeColor="text2"/>
                                            <w:sz w:val="36"/>
                                            <w:szCs w:val="36"/>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BB1208">
                                            <w:rPr>
                                              <w:i/>
                                              <w:color w:val="44546A" w:themeColor="text2"/>
                                              <w:sz w:val="36"/>
                                              <w:szCs w:val="36"/>
                                            </w:rPr>
                                            <w:t>MASIDAHASTINGS ZIBA</w:t>
                                          </w:r>
                                          <w:r w:rsidR="00904CEE" w:rsidRPr="00C36F38">
                                            <w:rPr>
                                              <w:i/>
                                              <w:color w:val="44546A" w:themeColor="text2"/>
                                              <w:sz w:val="36"/>
                                              <w:szCs w:val="36"/>
                                            </w:rPr>
                                            <w:t xml:space="preserve">, Northern Malawi, </w:t>
                                          </w:r>
                                          <w:r w:rsidR="00A93505">
                                            <w:rPr>
                                              <w:i/>
                                              <w:color w:val="44546A" w:themeColor="text2"/>
                                              <w:sz w:val="36"/>
                                              <w:szCs w:val="36"/>
                                            </w:rPr>
                                            <w:t>ROTARY PEACE FELLOWSHIP, 2023 COHORT 5</w:t>
                                          </w:r>
                                        </w:sdtContent>
                                      </w:sdt>
                                    </w:p>
                                  </w:tc>
                                </w:tr>
                              </w:tbl>
                              <w:p w:rsidR="00904CEE" w:rsidRDefault="00904CE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left:0;text-align:left;margin-left:-59.25pt;margin-top:-33.75pt;width:591pt;height:302.4pt;z-index:251659264;visibility:visible;mso-wrap-style:square;mso-width-percent:0;mso-height-percent:773;mso-wrap-distance-left:9pt;mso-wrap-distance-top:0;mso-wrap-distance-right:9pt;mso-wrap-distance-bottom:0;mso-position-horizontal:absolute;mso-position-horizontal-relative:margin;mso-position-vertical:absolute;mso-position-vertical-relative:margin;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" fillcolor="white [3201]" stroked="f" strokeweight=".5pt">
                    <v:textbox inset="0,0,0,0">
                      <w:txbxContent>
                        <w:tbl>
                          <w:tblPr>
                            <w:tblW w:w="4994"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63"/>
                            <w:gridCol w:w="5233"/>
                          </w:tblGrid>
                          <w:tr w:rsidR="00904CEE" w:rsidTr="00685198">
                            <w:trPr>
                              <w:jc w:val="center"/>
                            </w:trPr>
                            <w:tc>
                              <w:tcPr>
                                <w:tcW w:w="2782" w:type="pct"/>
                                <w:vAlign w:val="center"/>
                              </w:tcPr>
                              <w:p w:rsidR="00904CEE" w:rsidRDefault="00904CEE">
                                <w:pPr>
                                  <w:jc w:val="right"/>
                                </w:pPr>
                                <w:r w:rsidRPr="005703CB">
                                  <w:rPr>
                                    <w:noProof/>
                                  </w:rPr>
                                  <w:drawing>
                                    <wp:inline distT="0" distB="0" distL="0" distR="0" wp14:anchorId="2587BD34" wp14:editId="637231B4">
                                      <wp:extent cx="3543300" cy="4562475"/>
                                      <wp:effectExtent l="0" t="0" r="0" b="9525"/>
                                      <wp:docPr id="17" name="Picture 17" descr="C:\Users\WHITEHATS ICT WORLD\Desktop\Prison visi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HITEHATS ICT WORLD\Desktop\Prison visit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904CEE" w:rsidRDefault="00904CEE">
                                    <w:pPr>
                                      <w:pStyle w:val="NoSpacing"/>
                                      <w:spacing w:line="312" w:lineRule="auto"/>
                                      <w:jc w:val="right"/>
                                      <w:rPr>
                                        <w:caps/>
                                        <w:color w:val="191919" w:themeColor="text1" w:themeTint="E6"/>
                                        <w:sz w:val="72"/>
                                        <w:szCs w:val="72"/>
                                      </w:rPr>
                                    </w:pPr>
                                    <w:r>
                                      <w:rPr>
                                        <w:caps/>
                                        <w:color w:val="191919" w:themeColor="text1" w:themeTint="E6"/>
                                        <w:sz w:val="72"/>
                                        <w:szCs w:val="72"/>
                                      </w:rPr>
                                      <w:t>project report</w:t>
                                    </w:r>
                                  </w:p>
                                </w:sdtContent>
                              </w:sdt>
                              <w:sdt>
                                <w:sdtPr>
                                  <w:rPr>
                                    <w:rFonts w:ascii="Times New Roman" w:hAnsi="Times New Roman" w:cs="Times New Roman"/>
                                    <w:sz w:val="40"/>
                                    <w:szCs w:val="40"/>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904CEE" w:rsidRPr="00C36F38" w:rsidRDefault="00904CEE">
                                    <w:pPr>
                                      <w:jc w:val="right"/>
                                      <w:rPr>
                                        <w:sz w:val="40"/>
                                        <w:szCs w:val="40"/>
                                      </w:rPr>
                                    </w:pPr>
                                    <w:r w:rsidRPr="00C36F38">
                                      <w:rPr>
                                        <w:rFonts w:ascii="Times New Roman" w:hAnsi="Times New Roman" w:cs="Times New Roman"/>
                                        <w:sz w:val="40"/>
                                        <w:szCs w:val="40"/>
                                      </w:rPr>
                                      <w:t>Transforming the Lives of Young Prisoners for Rehabilitation and Community Reintegration in Northern Malawi</w:t>
                                    </w:r>
                                  </w:p>
                                </w:sdtContent>
                              </w:sdt>
                            </w:tc>
                            <w:tc>
                              <w:tcPr>
                                <w:tcW w:w="2218" w:type="pct"/>
                                <w:vAlign w:val="center"/>
                              </w:tcPr>
                              <w:p w:rsidR="00904CEE" w:rsidRDefault="00CA2BCB" w:rsidP="00A93505">
                                <w:pPr>
                                  <w:pStyle w:val="NoSpacing"/>
                                </w:pPr>
                                <w:sdt>
                                  <w:sdtPr>
                                    <w:rPr>
                                      <w:i/>
                                      <w:color w:val="44546A" w:themeColor="text2"/>
                                      <w:sz w:val="36"/>
                                      <w:szCs w:val="36"/>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BB1208">
                                      <w:rPr>
                                        <w:i/>
                                        <w:color w:val="44546A" w:themeColor="text2"/>
                                        <w:sz w:val="36"/>
                                        <w:szCs w:val="36"/>
                                      </w:rPr>
                                      <w:t>MASIDAHASTINGS ZIBA</w:t>
                                    </w:r>
                                    <w:r w:rsidR="00904CEE" w:rsidRPr="00C36F38">
                                      <w:rPr>
                                        <w:i/>
                                        <w:color w:val="44546A" w:themeColor="text2"/>
                                        <w:sz w:val="36"/>
                                        <w:szCs w:val="36"/>
                                      </w:rPr>
                                      <w:t xml:space="preserve">, Northern Malawi, </w:t>
                                    </w:r>
                                    <w:r w:rsidR="00A93505">
                                      <w:rPr>
                                        <w:i/>
                                        <w:color w:val="44546A" w:themeColor="text2"/>
                                        <w:sz w:val="36"/>
                                        <w:szCs w:val="36"/>
                                      </w:rPr>
                                      <w:t>ROTARY PEACE FELLOWSHIP, 2023 COHORT 5</w:t>
                                    </w:r>
                                  </w:sdtContent>
                                </w:sdt>
                              </w:p>
                            </w:tc>
                          </w:tr>
                        </w:tbl>
                        <w:p w:rsidR="00904CEE" w:rsidRDefault="00904CEE"/>
                      </w:txbxContent>
                    </v:textbox>
                    <w10:wrap anchorx="margin" anchory="margin"/>
                  </v:shape>
                </w:pict>
              </mc:Fallback>
            </mc:AlternateContent>
          </w:r>
          <w:r w:rsidRPr="00967C4C">
            <w:rPr>
              <w:rFonts w:ascii="Times New Roman" w:hAnsi="Times New Roman" w:cs="Times New Roman"/>
              <w:sz w:val="24"/>
              <w:szCs w:val="24"/>
            </w:rPr>
            <w:br w:type="page"/>
          </w:r>
        </w:p>
      </w:sdtContent>
    </w:sdt>
    <w:p w:rsidR="00C905A7" w:rsidRPr="00967C4C" w:rsidRDefault="00364436"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lastRenderedPageBreak/>
        <w:t xml:space="preserve">PROJECT </w:t>
      </w:r>
      <w:r w:rsidR="00AB51C7" w:rsidRPr="00967C4C">
        <w:rPr>
          <w:rFonts w:ascii="Times New Roman" w:hAnsi="Times New Roman" w:cs="Times New Roman"/>
          <w:b/>
          <w:sz w:val="24"/>
          <w:szCs w:val="24"/>
        </w:rPr>
        <w:t>TITLE: TRANSFORMING THE LIVES OF YOUNG PRISONERS FOR REHABILITATION AND COMMUNITY REINTEGRATION IN NORTHERN MALAWI</w:t>
      </w:r>
    </w:p>
    <w:p w:rsidR="00041149" w:rsidRPr="00967C4C" w:rsidRDefault="00041149" w:rsidP="00967C4C">
      <w:pPr>
        <w:spacing w:line="360" w:lineRule="auto"/>
        <w:jc w:val="both"/>
        <w:rPr>
          <w:rFonts w:ascii="Times New Roman" w:hAnsi="Times New Roman" w:cs="Times New Roman"/>
          <w:sz w:val="24"/>
          <w:szCs w:val="24"/>
        </w:rPr>
      </w:pPr>
    </w:p>
    <w:p w:rsidR="00C905A7" w:rsidRPr="00967C4C" w:rsidRDefault="00364436"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LOCATION: MZUZU PRISON, NORTHERN MALAWI</w:t>
      </w:r>
    </w:p>
    <w:p w:rsidR="00C905A7" w:rsidRPr="00967C4C" w:rsidRDefault="00364436"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START AND COMPLETION DATE: 1</w:t>
      </w:r>
      <w:r w:rsidRPr="00967C4C">
        <w:rPr>
          <w:rFonts w:ascii="Times New Roman" w:hAnsi="Times New Roman" w:cs="Times New Roman"/>
          <w:sz w:val="24"/>
          <w:szCs w:val="24"/>
          <w:vertAlign w:val="superscript"/>
        </w:rPr>
        <w:t>ST</w:t>
      </w:r>
      <w:r w:rsidR="0055735E" w:rsidRPr="00967C4C">
        <w:rPr>
          <w:rFonts w:ascii="Times New Roman" w:hAnsi="Times New Roman" w:cs="Times New Roman"/>
          <w:sz w:val="24"/>
          <w:szCs w:val="24"/>
        </w:rPr>
        <w:t xml:space="preserve"> APRIL</w:t>
      </w:r>
      <w:r w:rsidRPr="00967C4C">
        <w:rPr>
          <w:rFonts w:ascii="Times New Roman" w:hAnsi="Times New Roman" w:cs="Times New Roman"/>
          <w:sz w:val="24"/>
          <w:szCs w:val="24"/>
        </w:rPr>
        <w:t xml:space="preserve"> 2023-31</w:t>
      </w:r>
      <w:r w:rsidRPr="00967C4C">
        <w:rPr>
          <w:rFonts w:ascii="Times New Roman" w:hAnsi="Times New Roman" w:cs="Times New Roman"/>
          <w:sz w:val="24"/>
          <w:szCs w:val="24"/>
          <w:vertAlign w:val="superscript"/>
        </w:rPr>
        <w:t>ST</w:t>
      </w:r>
      <w:r w:rsidRPr="00967C4C">
        <w:rPr>
          <w:rFonts w:ascii="Times New Roman" w:hAnsi="Times New Roman" w:cs="Times New Roman"/>
          <w:sz w:val="24"/>
          <w:szCs w:val="24"/>
        </w:rPr>
        <w:t xml:space="preserve"> DECEMBER 2023</w:t>
      </w:r>
    </w:p>
    <w:p w:rsidR="00C905A7" w:rsidRPr="00967C4C" w:rsidRDefault="00513A65"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SUMMARY</w:t>
      </w:r>
    </w:p>
    <w:p w:rsidR="00E47648" w:rsidRPr="00967C4C" w:rsidRDefault="00E47648"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Vocational training and education within prison facilities are integral components of a comprehensive approach to inmate rehabilitation. It is significant to provide educational opportunities and vocational training to incarcerated individuals since it has a bearing on reducing recidivism (re-offending), fostering personal development, and preparing inmates for successful reintegration into society.  My Social Change Initiative has contributed to this phenomenon of creating peaceful societies in </w:t>
      </w:r>
      <w:r w:rsidR="008D13EB" w:rsidRPr="00967C4C">
        <w:rPr>
          <w:rFonts w:ascii="Times New Roman" w:hAnsi="Times New Roman" w:cs="Times New Roman"/>
          <w:sz w:val="24"/>
          <w:szCs w:val="24"/>
        </w:rPr>
        <w:t xml:space="preserve">Northern Malawi in the long run through formal and informal education support, Restorative Justice and Peace Workshop, Peace Club Outreach Sessions and following up and linking Ex-prisoners to see how they are integrating with their communities. </w:t>
      </w:r>
      <w:r w:rsidR="00934A30" w:rsidRPr="00967C4C">
        <w:rPr>
          <w:rFonts w:ascii="Times New Roman" w:hAnsi="Times New Roman" w:cs="Times New Roman"/>
          <w:sz w:val="24"/>
          <w:szCs w:val="24"/>
        </w:rPr>
        <w:t>All in all,</w:t>
      </w:r>
      <w:r w:rsidR="00152039" w:rsidRPr="00967C4C">
        <w:rPr>
          <w:rFonts w:ascii="Times New Roman" w:hAnsi="Times New Roman" w:cs="Times New Roman"/>
          <w:sz w:val="24"/>
          <w:szCs w:val="24"/>
        </w:rPr>
        <w:t xml:space="preserve"> the project has contributed to youth employment, prison and community co-existence, positive Peace in Northern Malawi</w:t>
      </w:r>
      <w:r w:rsidR="00E81CDE" w:rsidRPr="00967C4C">
        <w:rPr>
          <w:rFonts w:ascii="Times New Roman" w:hAnsi="Times New Roman" w:cs="Times New Roman"/>
          <w:sz w:val="24"/>
          <w:szCs w:val="24"/>
        </w:rPr>
        <w:t xml:space="preserve">. </w:t>
      </w:r>
    </w:p>
    <w:p w:rsidR="00152039" w:rsidRPr="00967C4C" w:rsidRDefault="00152039" w:rsidP="00967C4C">
      <w:pPr>
        <w:spacing w:line="360" w:lineRule="auto"/>
        <w:jc w:val="both"/>
        <w:rPr>
          <w:rFonts w:ascii="Times New Roman" w:hAnsi="Times New Roman" w:cs="Times New Roman"/>
          <w:b/>
          <w:sz w:val="24"/>
          <w:szCs w:val="24"/>
        </w:rPr>
      </w:pPr>
    </w:p>
    <w:p w:rsidR="00C905A7" w:rsidRPr="00967C4C" w:rsidRDefault="00C905A7"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CHAPTER ONE</w:t>
      </w:r>
    </w:p>
    <w:p w:rsidR="00C905A7" w:rsidRPr="00967C4C" w:rsidRDefault="0093607E"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 xml:space="preserve">1.0 </w:t>
      </w:r>
      <w:r w:rsidR="008309D2" w:rsidRPr="00967C4C">
        <w:rPr>
          <w:rFonts w:ascii="Times New Roman" w:hAnsi="Times New Roman" w:cs="Times New Roman"/>
          <w:b/>
          <w:sz w:val="24"/>
          <w:szCs w:val="24"/>
        </w:rPr>
        <w:t>INTRODUCTION AND BACKGROUND</w:t>
      </w:r>
    </w:p>
    <w:p w:rsidR="00197D54" w:rsidRPr="00967C4C" w:rsidRDefault="00197D54"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Understanding offending Before embarking on a discussion of rehabilitation, it is useful to revisit some of the debates surrounding the ‘causes’ of crime and the risk of individuals engaging in criminal activity. The exact causes of crime have concerned criminologists for many decades. In a marked departure from previous attempts to identify significant variables, or risk factors, that when present can irrefutably increase the likelihood of individuals committing crime, criminologists are increasingly referring to correlates, rather than causes of crime. The use of correlates recognises that there may not be any single, or group, of factors that cause crime, but </w:t>
      </w:r>
      <w:r w:rsidRPr="00967C4C">
        <w:rPr>
          <w:rFonts w:ascii="Times New Roman" w:hAnsi="Times New Roman" w:cs="Times New Roman"/>
          <w:sz w:val="24"/>
          <w:szCs w:val="24"/>
        </w:rPr>
        <w:lastRenderedPageBreak/>
        <w:t xml:space="preserve">rather that there are perhaps diverse factors that interact on each other in a variety of ways to increase the likelihood of offending amongst certain individuals. </w:t>
      </w:r>
      <w:r w:rsidR="00015F01" w:rsidRPr="00967C4C">
        <w:rPr>
          <w:rStyle w:val="FootnoteReference"/>
          <w:rFonts w:ascii="Times New Roman" w:hAnsi="Times New Roman" w:cs="Times New Roman"/>
          <w:sz w:val="24"/>
          <w:szCs w:val="24"/>
        </w:rPr>
        <w:footnoteReference w:id="1"/>
      </w:r>
    </w:p>
    <w:p w:rsidR="00197D54" w:rsidRPr="00967C4C" w:rsidRDefault="00197D54" w:rsidP="00967C4C">
      <w:pPr>
        <w:spacing w:line="360" w:lineRule="auto"/>
        <w:jc w:val="both"/>
        <w:rPr>
          <w:rFonts w:ascii="Times New Roman" w:hAnsi="Times New Roman" w:cs="Times New Roman"/>
          <w:sz w:val="24"/>
          <w:szCs w:val="24"/>
        </w:rPr>
      </w:pPr>
    </w:p>
    <w:p w:rsidR="00197D54" w:rsidRPr="00967C4C" w:rsidRDefault="00197D54" w:rsidP="00967C4C">
      <w:pPr>
        <w:spacing w:line="360" w:lineRule="auto"/>
        <w:jc w:val="both"/>
        <w:rPr>
          <w:rFonts w:ascii="Times New Roman" w:hAnsi="Times New Roman" w:cs="Times New Roman"/>
          <w:b/>
          <w:sz w:val="24"/>
          <w:szCs w:val="24"/>
        </w:rPr>
      </w:pPr>
      <w:r w:rsidRPr="00967C4C">
        <w:rPr>
          <w:rFonts w:ascii="Times New Roman" w:hAnsi="Times New Roman" w:cs="Times New Roman"/>
          <w:sz w:val="24"/>
          <w:szCs w:val="24"/>
        </w:rPr>
        <w:t>There remain, however, various schools of thought, all of which recognise the potential of certain common variables that may predispose an individual to consciously make the decision to engage in deviant behaviour. The most fundamental factors identified by criminologists are biographical variables. These generally include basic demographic characteristics such as age, gender, family environment, education and socio-economic status. Age and gender are perhaps constantly identified as the two most important biographical factors, with analysts the world over arguing that young men are the</w:t>
      </w:r>
      <w:r w:rsidR="00F05DFA" w:rsidRPr="00967C4C">
        <w:rPr>
          <w:rFonts w:ascii="Times New Roman" w:hAnsi="Times New Roman" w:cs="Times New Roman"/>
          <w:sz w:val="24"/>
          <w:szCs w:val="24"/>
        </w:rPr>
        <w:t xml:space="preserve"> most likely to commit crime. </w:t>
      </w:r>
      <w:r w:rsidRPr="00967C4C">
        <w:rPr>
          <w:rFonts w:ascii="Times New Roman" w:hAnsi="Times New Roman" w:cs="Times New Roman"/>
          <w:sz w:val="24"/>
          <w:szCs w:val="24"/>
        </w:rPr>
        <w:t>This can clearly be identified in Malawi, where the vast majority of offenders currently incarcerated within Malawi prisons are males between the a</w:t>
      </w:r>
      <w:r w:rsidR="00F05DFA" w:rsidRPr="00967C4C">
        <w:rPr>
          <w:rFonts w:ascii="Times New Roman" w:hAnsi="Times New Roman" w:cs="Times New Roman"/>
          <w:sz w:val="24"/>
          <w:szCs w:val="24"/>
        </w:rPr>
        <w:t xml:space="preserve">ges of 16 to 30 years old. Through the Rotary Peace Fellowship Program, Masida Hastings Ziba, a Rotary Peace Fellow in Cohort 5 Partnered with Mzuzu Prison to implement a Social Change activity. </w:t>
      </w:r>
      <w:r w:rsidR="00882B1D" w:rsidRPr="00967C4C">
        <w:rPr>
          <w:rFonts w:ascii="Times New Roman" w:hAnsi="Times New Roman" w:cs="Times New Roman"/>
          <w:sz w:val="24"/>
          <w:szCs w:val="24"/>
        </w:rPr>
        <w:t xml:space="preserve"> </w:t>
      </w:r>
      <w:r w:rsidR="00F05DFA" w:rsidRPr="00967C4C">
        <w:rPr>
          <w:rFonts w:ascii="Times New Roman" w:hAnsi="Times New Roman" w:cs="Times New Roman"/>
          <w:sz w:val="24"/>
          <w:szCs w:val="24"/>
        </w:rPr>
        <w:t xml:space="preserve">The project description is found in the next chapters. </w:t>
      </w:r>
    </w:p>
    <w:p w:rsidR="00C905A7" w:rsidRPr="00967C4C" w:rsidRDefault="0093607E"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 xml:space="preserve">1.2 </w:t>
      </w:r>
      <w:r w:rsidR="00513A65" w:rsidRPr="00967C4C">
        <w:rPr>
          <w:rFonts w:ascii="Times New Roman" w:hAnsi="Times New Roman" w:cs="Times New Roman"/>
          <w:b/>
          <w:sz w:val="24"/>
          <w:szCs w:val="24"/>
        </w:rPr>
        <w:t>PROBLEM STATEMENT</w:t>
      </w:r>
    </w:p>
    <w:p w:rsidR="0037681A" w:rsidRPr="00967C4C" w:rsidRDefault="0037681A"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Crime prevalence has been on the increase in Malawi in the recent years. It has been observed that a good number of persons apprehended and committed to prisons are ex-offenders who were once or more served sentences for similar or others offences. This happens against the background of reformation and rehabilitation programs which are rolled out by MPS with an aim of curbing deviant lifestyles in prisoners. </w:t>
      </w:r>
    </w:p>
    <w:p w:rsidR="0037681A" w:rsidRPr="00967C4C" w:rsidRDefault="0037681A"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Questions are being raised as to why offenders are being reconvicted yet the prison is offering reformation and rehabilitation programs. It has also been observed that the greatest challenge for offenders lies in the period immediately after release when they attempt to reintegrate into the community and re-establish their lives. Inevitably, when people are released from prison, the circumstances and memories of the crime they committed still prevail. The broken bonds and wounds they caused still exist. They are often burdened with the stigma of their incarceration, and </w:t>
      </w:r>
      <w:r w:rsidRPr="00967C4C">
        <w:rPr>
          <w:rFonts w:ascii="Times New Roman" w:hAnsi="Times New Roman" w:cs="Times New Roman"/>
          <w:sz w:val="24"/>
          <w:szCs w:val="24"/>
        </w:rPr>
        <w:lastRenderedPageBreak/>
        <w:t>thus often find it even more difficult to settle in their communities. Many ex-offenders opt to flee their communities and find peace elsewhere because of hostility in their communities.</w:t>
      </w:r>
    </w:p>
    <w:p w:rsidR="0037681A" w:rsidRPr="00967C4C" w:rsidRDefault="0037681A" w:rsidP="00967C4C">
      <w:pPr>
        <w:spacing w:line="360" w:lineRule="auto"/>
        <w:jc w:val="both"/>
        <w:rPr>
          <w:rFonts w:ascii="Times New Roman" w:hAnsi="Times New Roman" w:cs="Times New Roman"/>
          <w:sz w:val="24"/>
          <w:szCs w:val="24"/>
        </w:rPr>
      </w:pPr>
    </w:p>
    <w:p w:rsidR="0093607E" w:rsidRPr="00967C4C" w:rsidRDefault="00EC19F6"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Malawi Prison Service prepare inmates for re-integration as well as to sanitize communities where inmates will go after expiry of their sentences. The other roles of Mzuzu Prison are: To Civic Educate these youths about dangers of engaging in criminal acts which attracts custodial sentence, Promote Restorative Justice for ex-Prisoners, Civic educate communities that people who are to be released from prison needs to find a society that is free from criminal acts if the country is to end recidivism which also contributes to overcrowding in prisons, to cement the relationship between prison and community members, to play leading role by bringing in other stakeholders that can help the community on matters of good citizenship and To engage community members and stakeholders to find a lasting solution to conflicts. (Malawi Prison Service Website, 2023)</w:t>
      </w:r>
      <w:r w:rsidR="00025152" w:rsidRPr="00967C4C">
        <w:rPr>
          <w:rFonts w:ascii="Times New Roman" w:hAnsi="Times New Roman" w:cs="Times New Roman"/>
          <w:sz w:val="24"/>
          <w:szCs w:val="24"/>
        </w:rPr>
        <w:t>.</w:t>
      </w:r>
    </w:p>
    <w:p w:rsidR="00C905A7" w:rsidRPr="00967C4C" w:rsidRDefault="0093607E"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 xml:space="preserve">1.3 </w:t>
      </w:r>
      <w:r w:rsidR="006023BE" w:rsidRPr="00967C4C">
        <w:rPr>
          <w:rFonts w:ascii="Times New Roman" w:hAnsi="Times New Roman" w:cs="Times New Roman"/>
          <w:b/>
          <w:sz w:val="24"/>
          <w:szCs w:val="24"/>
        </w:rPr>
        <w:t>GOALS AND OBJECTIVES</w:t>
      </w:r>
    </w:p>
    <w:p w:rsidR="00E52851" w:rsidRPr="00967C4C" w:rsidRDefault="0093607E"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 xml:space="preserve">1.3.1 </w:t>
      </w:r>
      <w:r w:rsidR="00E52851" w:rsidRPr="00967C4C">
        <w:rPr>
          <w:rFonts w:ascii="Times New Roman" w:hAnsi="Times New Roman" w:cs="Times New Roman"/>
          <w:b/>
          <w:sz w:val="24"/>
          <w:szCs w:val="24"/>
        </w:rPr>
        <w:t xml:space="preserve">Goal: To enhance rehabilitation and transformation of the lives of underprivileged youths in Mzuzu City. </w:t>
      </w:r>
    </w:p>
    <w:p w:rsidR="00E52851" w:rsidRPr="00967C4C" w:rsidRDefault="00E52851" w:rsidP="00967C4C">
      <w:pPr>
        <w:numPr>
          <w:ilvl w:val="0"/>
          <w:numId w:val="1"/>
        </w:num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Objective 1: Increase access to formal education to female prisoners in Mzuzu Prison by December 2023.</w:t>
      </w:r>
    </w:p>
    <w:p w:rsidR="00E52851" w:rsidRPr="00967C4C" w:rsidRDefault="00E52851" w:rsidP="00967C4C">
      <w:pPr>
        <w:numPr>
          <w:ilvl w:val="0"/>
          <w:numId w:val="1"/>
        </w:num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Objective 2: To increase access to informal and vocational skills development of prisoners at Mzuzu Prison by December 2023. </w:t>
      </w:r>
    </w:p>
    <w:p w:rsidR="00E52851" w:rsidRPr="00967C4C" w:rsidRDefault="00E52851" w:rsidP="00967C4C">
      <w:pPr>
        <w:numPr>
          <w:ilvl w:val="0"/>
          <w:numId w:val="1"/>
        </w:num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Objective 3: To promote social re-integration of ex-prisoners in the Northern Region of Malawi by December 2023</w:t>
      </w:r>
      <w:r w:rsidRPr="00967C4C">
        <w:rPr>
          <w:rFonts w:ascii="Times New Roman" w:hAnsi="Times New Roman" w:cs="Times New Roman"/>
          <w:b/>
          <w:sz w:val="24"/>
          <w:szCs w:val="24"/>
        </w:rPr>
        <w:t>.</w:t>
      </w:r>
    </w:p>
    <w:p w:rsidR="00E83D43" w:rsidRPr="00967C4C" w:rsidRDefault="00E83D43" w:rsidP="00967C4C">
      <w:pPr>
        <w:spacing w:line="360" w:lineRule="auto"/>
        <w:jc w:val="both"/>
        <w:rPr>
          <w:rFonts w:ascii="Times New Roman" w:hAnsi="Times New Roman" w:cs="Times New Roman"/>
          <w:sz w:val="24"/>
          <w:szCs w:val="24"/>
        </w:rPr>
      </w:pPr>
    </w:p>
    <w:p w:rsidR="00C905A7" w:rsidRPr="00967C4C" w:rsidRDefault="006023BE" w:rsidP="00967C4C">
      <w:pPr>
        <w:pStyle w:val="ListParagraph"/>
        <w:numPr>
          <w:ilvl w:val="1"/>
          <w:numId w:val="11"/>
        </w:num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CHALLENGES AND MITIGATION STRATEGIES</w:t>
      </w:r>
    </w:p>
    <w:p w:rsidR="00A10944" w:rsidRPr="00967C4C" w:rsidRDefault="00FB0B0F" w:rsidP="00967C4C">
      <w:pPr>
        <w:pStyle w:val="ListParagraph"/>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 xml:space="preserve">1.4.1 </w:t>
      </w:r>
      <w:r w:rsidR="00A10944" w:rsidRPr="00967C4C">
        <w:rPr>
          <w:rFonts w:ascii="Times New Roman" w:hAnsi="Times New Roman" w:cs="Times New Roman"/>
          <w:b/>
          <w:sz w:val="24"/>
          <w:szCs w:val="24"/>
        </w:rPr>
        <w:t>Funding</w:t>
      </w:r>
    </w:p>
    <w:p w:rsidR="00A10944" w:rsidRPr="00967C4C" w:rsidRDefault="00A10944" w:rsidP="00967C4C">
      <w:pPr>
        <w:pStyle w:val="ListParagraph"/>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Masida Hastings Ziba started the project with no funding to implement the project. Despite of coming from a civil society landscape where donors and partners could come in, it was Mzuzu Prison that was ready to offer technical support. In the course of negotiating with partners some partners came in and supported some activities with the little they could. </w:t>
      </w:r>
      <w:r w:rsidRPr="00967C4C">
        <w:rPr>
          <w:rFonts w:ascii="Times New Roman" w:hAnsi="Times New Roman" w:cs="Times New Roman"/>
          <w:sz w:val="24"/>
          <w:szCs w:val="24"/>
        </w:rPr>
        <w:lastRenderedPageBreak/>
        <w:t>Th</w:t>
      </w:r>
      <w:r w:rsidR="000E4258" w:rsidRPr="00967C4C">
        <w:rPr>
          <w:rFonts w:ascii="Times New Roman" w:hAnsi="Times New Roman" w:cs="Times New Roman"/>
          <w:sz w:val="24"/>
          <w:szCs w:val="24"/>
        </w:rPr>
        <w:t>ese were Think Malawi that supported the project with 3,000 Euros for initial activities</w:t>
      </w:r>
      <w:r w:rsidR="003942EC" w:rsidRPr="00967C4C">
        <w:rPr>
          <w:rFonts w:ascii="Times New Roman" w:hAnsi="Times New Roman" w:cs="Times New Roman"/>
          <w:sz w:val="24"/>
          <w:szCs w:val="24"/>
        </w:rPr>
        <w:t xml:space="preserve"> that have been implemented</w:t>
      </w:r>
      <w:r w:rsidR="000E4258" w:rsidRPr="00967C4C">
        <w:rPr>
          <w:rFonts w:ascii="Times New Roman" w:hAnsi="Times New Roman" w:cs="Times New Roman"/>
          <w:sz w:val="24"/>
          <w:szCs w:val="24"/>
        </w:rPr>
        <w:t xml:space="preserve">. </w:t>
      </w:r>
      <w:r w:rsidR="00D821DB" w:rsidRPr="00967C4C">
        <w:rPr>
          <w:rFonts w:ascii="Times New Roman" w:hAnsi="Times New Roman" w:cs="Times New Roman"/>
          <w:sz w:val="24"/>
          <w:szCs w:val="24"/>
        </w:rPr>
        <w:t>The funding was not enough with the total budget pegged at 15,000 USD.</w:t>
      </w:r>
      <w:r w:rsidRPr="00967C4C">
        <w:rPr>
          <w:rFonts w:ascii="Times New Roman" w:hAnsi="Times New Roman" w:cs="Times New Roman"/>
          <w:sz w:val="24"/>
          <w:szCs w:val="24"/>
        </w:rPr>
        <w:t xml:space="preserve"> </w:t>
      </w:r>
      <w:r w:rsidR="00E810E2" w:rsidRPr="00967C4C">
        <w:rPr>
          <w:rFonts w:ascii="Times New Roman" w:hAnsi="Times New Roman" w:cs="Times New Roman"/>
          <w:sz w:val="24"/>
          <w:szCs w:val="24"/>
        </w:rPr>
        <w:t>Luckily enough after conducting several resource mobilization m</w:t>
      </w:r>
      <w:r w:rsidR="000E4258" w:rsidRPr="00967C4C">
        <w:rPr>
          <w:rFonts w:ascii="Times New Roman" w:hAnsi="Times New Roman" w:cs="Times New Roman"/>
          <w:sz w:val="24"/>
          <w:szCs w:val="24"/>
        </w:rPr>
        <w:t>eetings as part of the project, more support</w:t>
      </w:r>
      <w:r w:rsidR="00E810E2" w:rsidRPr="00967C4C">
        <w:rPr>
          <w:rFonts w:ascii="Times New Roman" w:hAnsi="Times New Roman" w:cs="Times New Roman"/>
          <w:sz w:val="24"/>
          <w:szCs w:val="24"/>
        </w:rPr>
        <w:t xml:space="preserve"> has been pledged </w:t>
      </w:r>
      <w:r w:rsidR="000E4258" w:rsidRPr="00967C4C">
        <w:rPr>
          <w:rFonts w:ascii="Times New Roman" w:hAnsi="Times New Roman" w:cs="Times New Roman"/>
          <w:sz w:val="24"/>
          <w:szCs w:val="24"/>
        </w:rPr>
        <w:t xml:space="preserve">by another international organization called “Funducion Arnhold dela Camara” </w:t>
      </w:r>
      <w:r w:rsidR="00E810E2" w:rsidRPr="00967C4C">
        <w:rPr>
          <w:rFonts w:ascii="Times New Roman" w:hAnsi="Times New Roman" w:cs="Times New Roman"/>
          <w:sz w:val="24"/>
          <w:szCs w:val="24"/>
        </w:rPr>
        <w:t xml:space="preserve">through materials and direct support to the activities to continue the Peace Building Activities at Mzuzu Prison and Beyond. </w:t>
      </w:r>
    </w:p>
    <w:p w:rsidR="00A10944" w:rsidRPr="00967C4C" w:rsidRDefault="00A10944" w:rsidP="00967C4C">
      <w:pPr>
        <w:pStyle w:val="ListParagraph"/>
        <w:spacing w:line="360" w:lineRule="auto"/>
        <w:jc w:val="both"/>
        <w:rPr>
          <w:rFonts w:ascii="Times New Roman" w:hAnsi="Times New Roman" w:cs="Times New Roman"/>
          <w:b/>
          <w:sz w:val="24"/>
          <w:szCs w:val="24"/>
        </w:rPr>
      </w:pPr>
    </w:p>
    <w:p w:rsidR="00A10944" w:rsidRPr="00967C4C" w:rsidRDefault="00A10944" w:rsidP="00967C4C">
      <w:pPr>
        <w:pStyle w:val="ListParagraph"/>
        <w:numPr>
          <w:ilvl w:val="2"/>
          <w:numId w:val="12"/>
        </w:num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Logistical Challenges</w:t>
      </w:r>
    </w:p>
    <w:p w:rsidR="000326AA" w:rsidRPr="00967C4C" w:rsidRDefault="000326AA" w:rsidP="00967C4C">
      <w:pPr>
        <w:pStyle w:val="ListParagraph"/>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The implementation of the project was delayed because of bureaucratic factors like seeking permission from Prison Headquarters and the intermingling of both peace building activities and normal prison custodial routine. The routine only allowed few prisoners to take part at any activity outside their pre-arrange routine activities. We struggled to identify beneficiaries except those studying at the school and those in a prison Peace club. Despite this challenge, </w:t>
      </w:r>
      <w:r w:rsidR="006417AE" w:rsidRPr="00967C4C">
        <w:rPr>
          <w:rFonts w:ascii="Times New Roman" w:hAnsi="Times New Roman" w:cs="Times New Roman"/>
          <w:sz w:val="24"/>
          <w:szCs w:val="24"/>
        </w:rPr>
        <w:t xml:space="preserve">the rotary Peace Fellow igniting the change was well connected with Prison Authorities such that some considerations were made and all key activities were done leading to 126 prisoners benefiting from the project by the end of December, 2023. </w:t>
      </w:r>
    </w:p>
    <w:p w:rsidR="00A10944" w:rsidRPr="00967C4C" w:rsidRDefault="00A10944" w:rsidP="00967C4C">
      <w:pPr>
        <w:pStyle w:val="ListParagraph"/>
        <w:numPr>
          <w:ilvl w:val="2"/>
          <w:numId w:val="12"/>
        </w:num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Technical challenges</w:t>
      </w:r>
    </w:p>
    <w:p w:rsidR="009E33FF" w:rsidRPr="00967C4C" w:rsidRDefault="00B62608" w:rsidP="00967C4C">
      <w:pPr>
        <w:pStyle w:val="ListParagraph"/>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The concept of Peace Building</w:t>
      </w:r>
      <w:r w:rsidR="00737643" w:rsidRPr="00967C4C">
        <w:rPr>
          <w:rFonts w:ascii="Times New Roman" w:hAnsi="Times New Roman" w:cs="Times New Roman"/>
          <w:sz w:val="24"/>
          <w:szCs w:val="24"/>
        </w:rPr>
        <w:t xml:space="preserve"> and conflict transformation is</w:t>
      </w:r>
      <w:r w:rsidRPr="00967C4C">
        <w:rPr>
          <w:rFonts w:ascii="Times New Roman" w:hAnsi="Times New Roman" w:cs="Times New Roman"/>
          <w:sz w:val="24"/>
          <w:szCs w:val="24"/>
        </w:rPr>
        <w:t xml:space="preserve"> new in Malawi and few senior officers were trained in the </w:t>
      </w:r>
      <w:r w:rsidR="00737643" w:rsidRPr="00967C4C">
        <w:rPr>
          <w:rFonts w:ascii="Times New Roman" w:hAnsi="Times New Roman" w:cs="Times New Roman"/>
          <w:sz w:val="24"/>
          <w:szCs w:val="24"/>
        </w:rPr>
        <w:t xml:space="preserve">field. </w:t>
      </w:r>
      <w:r w:rsidR="00E65D3F" w:rsidRPr="00967C4C">
        <w:rPr>
          <w:rFonts w:ascii="Times New Roman" w:hAnsi="Times New Roman" w:cs="Times New Roman"/>
          <w:sz w:val="24"/>
          <w:szCs w:val="24"/>
        </w:rPr>
        <w:t>Despite the Prison Headquarters endorsing a National Re</w:t>
      </w:r>
      <w:r w:rsidR="005D0D2B" w:rsidRPr="00967C4C">
        <w:rPr>
          <w:rFonts w:ascii="Times New Roman" w:hAnsi="Times New Roman" w:cs="Times New Roman"/>
          <w:sz w:val="24"/>
          <w:szCs w:val="24"/>
        </w:rPr>
        <w:t>s</w:t>
      </w:r>
      <w:r w:rsidR="00E65D3F" w:rsidRPr="00967C4C">
        <w:rPr>
          <w:rFonts w:ascii="Times New Roman" w:hAnsi="Times New Roman" w:cs="Times New Roman"/>
          <w:sz w:val="24"/>
          <w:szCs w:val="24"/>
        </w:rPr>
        <w:t xml:space="preserve">torative Justice and Peace Building Program, it was not yet embraced and implemented at local prison stations like Mzuzu Prison. </w:t>
      </w:r>
      <w:r w:rsidR="005D0D2B" w:rsidRPr="00967C4C">
        <w:rPr>
          <w:rFonts w:ascii="Times New Roman" w:hAnsi="Times New Roman" w:cs="Times New Roman"/>
          <w:sz w:val="24"/>
          <w:szCs w:val="24"/>
        </w:rPr>
        <w:t xml:space="preserve">As a remedy, the Prison Authorities in conjuction with Masida Hastings Ziba, conducted awreness and educational session prior to implementation of the project at MzuzuPrison. </w:t>
      </w:r>
    </w:p>
    <w:p w:rsidR="00A10944" w:rsidRDefault="00A10944" w:rsidP="00967C4C">
      <w:pPr>
        <w:spacing w:line="360" w:lineRule="auto"/>
        <w:jc w:val="both"/>
        <w:rPr>
          <w:rFonts w:ascii="Times New Roman" w:hAnsi="Times New Roman" w:cs="Times New Roman"/>
          <w:sz w:val="24"/>
          <w:szCs w:val="24"/>
        </w:rPr>
      </w:pPr>
    </w:p>
    <w:p w:rsidR="00132CA7" w:rsidRDefault="00132CA7" w:rsidP="00967C4C">
      <w:pPr>
        <w:spacing w:line="360" w:lineRule="auto"/>
        <w:jc w:val="both"/>
        <w:rPr>
          <w:rFonts w:ascii="Times New Roman" w:hAnsi="Times New Roman" w:cs="Times New Roman"/>
          <w:sz w:val="24"/>
          <w:szCs w:val="24"/>
        </w:rPr>
      </w:pPr>
    </w:p>
    <w:p w:rsidR="00132CA7" w:rsidRDefault="00132CA7" w:rsidP="00967C4C">
      <w:pPr>
        <w:spacing w:line="360" w:lineRule="auto"/>
        <w:jc w:val="both"/>
        <w:rPr>
          <w:rFonts w:ascii="Times New Roman" w:hAnsi="Times New Roman" w:cs="Times New Roman"/>
          <w:sz w:val="24"/>
          <w:szCs w:val="24"/>
        </w:rPr>
      </w:pPr>
    </w:p>
    <w:p w:rsidR="00132CA7" w:rsidRDefault="00132CA7" w:rsidP="00967C4C">
      <w:pPr>
        <w:spacing w:line="360" w:lineRule="auto"/>
        <w:jc w:val="both"/>
        <w:rPr>
          <w:rFonts w:ascii="Times New Roman" w:hAnsi="Times New Roman" w:cs="Times New Roman"/>
          <w:sz w:val="24"/>
          <w:szCs w:val="24"/>
        </w:rPr>
      </w:pPr>
    </w:p>
    <w:p w:rsidR="00132CA7" w:rsidRDefault="00132CA7" w:rsidP="00967C4C">
      <w:pPr>
        <w:spacing w:line="360" w:lineRule="auto"/>
        <w:jc w:val="both"/>
        <w:rPr>
          <w:rFonts w:ascii="Times New Roman" w:hAnsi="Times New Roman" w:cs="Times New Roman"/>
          <w:sz w:val="24"/>
          <w:szCs w:val="24"/>
        </w:rPr>
      </w:pPr>
    </w:p>
    <w:p w:rsidR="00132CA7" w:rsidRPr="00967C4C" w:rsidRDefault="00132CA7" w:rsidP="00967C4C">
      <w:pPr>
        <w:spacing w:line="360" w:lineRule="auto"/>
        <w:jc w:val="both"/>
        <w:rPr>
          <w:rFonts w:ascii="Times New Roman" w:hAnsi="Times New Roman" w:cs="Times New Roman"/>
          <w:sz w:val="24"/>
          <w:szCs w:val="24"/>
        </w:rPr>
      </w:pPr>
    </w:p>
    <w:p w:rsidR="00C905A7" w:rsidRPr="00967C4C" w:rsidRDefault="00C905A7"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lastRenderedPageBreak/>
        <w:t>CHAPTER TWO</w:t>
      </w:r>
    </w:p>
    <w:p w:rsidR="00C905A7" w:rsidRPr="00967C4C" w:rsidRDefault="00AA7285" w:rsidP="00967C4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2.0 </w:t>
      </w:r>
      <w:r w:rsidR="00DD0ACA" w:rsidRPr="00967C4C">
        <w:rPr>
          <w:rFonts w:ascii="Times New Roman" w:hAnsi="Times New Roman" w:cs="Times New Roman"/>
          <w:b/>
          <w:sz w:val="24"/>
          <w:szCs w:val="24"/>
        </w:rPr>
        <w:t xml:space="preserve">LITERATURE REVIEW </w:t>
      </w:r>
    </w:p>
    <w:p w:rsidR="00CC1748" w:rsidRPr="00967C4C" w:rsidRDefault="00CC1748"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 xml:space="preserve">Key Words: Recidivism, Peace Building, Conflict Transformation, Restorative Justice, community Re-integration, Vocational Training, employment. </w:t>
      </w:r>
    </w:p>
    <w:p w:rsidR="00163CF6" w:rsidRPr="00967C4C" w:rsidRDefault="007D554F"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Recidivism, which refers to the relapse of an offender into criminal behaviour or habitual reoffending is a result of a number of factors. In our case, Malawi Prisons Service partly plays a role not by design but due to limited resources to address rehabilitation needs of every prisoner. Regardless of a number of rehabilitation programmes that the Prisons department offers to inmates, some inmates do not benefit from such prog</w:t>
      </w:r>
      <w:r w:rsidR="00163CF6" w:rsidRPr="00967C4C">
        <w:rPr>
          <w:rFonts w:ascii="Times New Roman" w:hAnsi="Times New Roman" w:cs="Times New Roman"/>
          <w:sz w:val="24"/>
          <w:szCs w:val="24"/>
        </w:rPr>
        <w:t xml:space="preserve">rammes due to lack of resources (Kajawo, 2023). </w:t>
      </w:r>
    </w:p>
    <w:p w:rsidR="00163CF6" w:rsidRPr="00967C4C" w:rsidRDefault="00163CF6" w:rsidP="00967C4C">
      <w:pPr>
        <w:spacing w:line="360" w:lineRule="auto"/>
        <w:jc w:val="both"/>
        <w:rPr>
          <w:rFonts w:ascii="Times New Roman" w:hAnsi="Times New Roman" w:cs="Times New Roman"/>
          <w:sz w:val="24"/>
          <w:szCs w:val="24"/>
        </w:rPr>
      </w:pPr>
    </w:p>
    <w:p w:rsidR="007D554F" w:rsidRPr="00967C4C" w:rsidRDefault="007D554F"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 For instance, </w:t>
      </w:r>
      <w:r w:rsidR="00163CF6" w:rsidRPr="00967C4C">
        <w:rPr>
          <w:rFonts w:ascii="Times New Roman" w:hAnsi="Times New Roman" w:cs="Times New Roman"/>
          <w:sz w:val="24"/>
          <w:szCs w:val="24"/>
        </w:rPr>
        <w:t xml:space="preserve">Mzuzu Prison offers </w:t>
      </w:r>
      <w:r w:rsidRPr="00967C4C">
        <w:rPr>
          <w:rFonts w:ascii="Times New Roman" w:hAnsi="Times New Roman" w:cs="Times New Roman"/>
          <w:sz w:val="24"/>
          <w:szCs w:val="24"/>
        </w:rPr>
        <w:t>vocational trainings like Motor Vehicle Mechanics, Carpentry and Joinery, Electrical installation, pl</w:t>
      </w:r>
      <w:r w:rsidR="00C17D51" w:rsidRPr="00967C4C">
        <w:rPr>
          <w:rFonts w:ascii="Times New Roman" w:hAnsi="Times New Roman" w:cs="Times New Roman"/>
          <w:sz w:val="24"/>
          <w:szCs w:val="24"/>
        </w:rPr>
        <w:t>umbing, Welding and fabrication</w:t>
      </w:r>
      <w:r w:rsidRPr="00967C4C">
        <w:rPr>
          <w:rFonts w:ascii="Times New Roman" w:hAnsi="Times New Roman" w:cs="Times New Roman"/>
          <w:sz w:val="24"/>
          <w:szCs w:val="24"/>
        </w:rPr>
        <w:t>, Tailoring and Fashion designing and others do not accommodate all prisoners who express interest to undergo such trainings due to inadequate teaching and learning materials which are very expensive to purchase. These are the programmes that empower prisoners to financially sustain themselves after the expiry of their sentences hence avoiding other crimes that stem from idleness and lack of stable income to earn a living. It is in that vein that the Prisons department takes a share of the blame for contributing to recidivism, though as I alluded to earlier on, it is not by design or lack of administrative will or vision for a correctional approach in the management of offenders, but rather it is due to a shrunk financial envelope and other resources to take on board all prisoners who express interest to undergo such vocational trainings that will in the long run not only transform them into the reliable and productive citizens of the land , but also financially empower them.</w:t>
      </w:r>
    </w:p>
    <w:p w:rsidR="007D554F" w:rsidRPr="00967C4C" w:rsidRDefault="007D554F"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It is on that premise that apart from government’s funding to prisons, stakeholders</w:t>
      </w:r>
      <w:r w:rsidR="00163CF6" w:rsidRPr="00967C4C">
        <w:rPr>
          <w:rFonts w:ascii="Times New Roman" w:hAnsi="Times New Roman" w:cs="Times New Roman"/>
          <w:sz w:val="24"/>
          <w:szCs w:val="24"/>
        </w:rPr>
        <w:t xml:space="preserve"> like STRADE and Rotary Peace Fellow lik Masida Hastings Ziba</w:t>
      </w:r>
      <w:r w:rsidRPr="00967C4C">
        <w:rPr>
          <w:rFonts w:ascii="Times New Roman" w:hAnsi="Times New Roman" w:cs="Times New Roman"/>
          <w:sz w:val="24"/>
          <w:szCs w:val="24"/>
        </w:rPr>
        <w:t xml:space="preserve"> need to partner with Malawi Prisons Service in the provision of quality and meaningful vocational trainings to prisoners. </w:t>
      </w:r>
    </w:p>
    <w:p w:rsidR="007D554F" w:rsidRPr="00967C4C" w:rsidRDefault="007D554F"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It should also be mentioned that community’s negative perception to ex-inmates also deter a successful reintegration of ex-inmates which in the long run contributes to recidivism. Most of the times ex-inmates are welcomed back with the same hostility and enmity they had left behind at the </w:t>
      </w:r>
      <w:r w:rsidRPr="00967C4C">
        <w:rPr>
          <w:rFonts w:ascii="Times New Roman" w:hAnsi="Times New Roman" w:cs="Times New Roman"/>
          <w:sz w:val="24"/>
          <w:szCs w:val="24"/>
        </w:rPr>
        <w:lastRenderedPageBreak/>
        <w:t>time of their arrest and subsequent conviction. Others are blatantly told that they are not welcome in such communities regardless of the fact they have already paid for their crimes through incarceration.  They are declared “persona-non-grata”. Such an attitude towards ex-inmates by the community leaves them with no option but to find another safer home than forcing themselves to live with the unforgiving community. Unfortunately, they go to places where they have no settlement, land to cultivate or people to support them. Consequently</w:t>
      </w:r>
      <w:r w:rsidR="008A442F" w:rsidRPr="00967C4C">
        <w:rPr>
          <w:rFonts w:ascii="Times New Roman" w:hAnsi="Times New Roman" w:cs="Times New Roman"/>
          <w:sz w:val="24"/>
          <w:szCs w:val="24"/>
        </w:rPr>
        <w:t>,</w:t>
      </w:r>
      <w:r w:rsidRPr="00967C4C">
        <w:rPr>
          <w:rFonts w:ascii="Times New Roman" w:hAnsi="Times New Roman" w:cs="Times New Roman"/>
          <w:sz w:val="24"/>
          <w:szCs w:val="24"/>
        </w:rPr>
        <w:t xml:space="preserve"> they easily come into conflict with law as they illegally try to make a living. Some inmates do not even attempt to go straight to their homes after expiry of their sentences for fear of reprisals from the victims they had offended. It should not be contested to deduce that an inmate who unsuccessfully reintegrates into his or her community has higher chances of committing another crime, not by design, but out of desperation to make the ends meet.</w:t>
      </w:r>
      <w:r w:rsidR="00EB096E" w:rsidRPr="00967C4C">
        <w:rPr>
          <w:rFonts w:ascii="Times New Roman" w:hAnsi="Times New Roman" w:cs="Times New Roman"/>
          <w:sz w:val="24"/>
          <w:szCs w:val="24"/>
        </w:rPr>
        <w:t>(Kajawo 2023)</w:t>
      </w:r>
    </w:p>
    <w:p w:rsidR="003F16F8" w:rsidRPr="00967C4C" w:rsidRDefault="009B0559"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Samson Kajawo 2023) in his artilcle in Journal of Prison education and re-entry argued</w:t>
      </w:r>
      <w:r w:rsidR="00F938B4" w:rsidRPr="00967C4C">
        <w:rPr>
          <w:rFonts w:ascii="Times New Roman" w:hAnsi="Times New Roman" w:cs="Times New Roman"/>
          <w:sz w:val="24"/>
          <w:szCs w:val="24"/>
        </w:rPr>
        <w:t xml:space="preserve"> that there is</w:t>
      </w:r>
      <w:r w:rsidRPr="00967C4C">
        <w:rPr>
          <w:rFonts w:ascii="Times New Roman" w:hAnsi="Times New Roman" w:cs="Times New Roman"/>
          <w:sz w:val="24"/>
          <w:szCs w:val="24"/>
        </w:rPr>
        <w:t xml:space="preserve"> a disparity between correctional education policies and the actual reality. Due to the inadequacy of resources and the negativity of the prison environment, the facilities failed to provide quality, appealing and motivating education to the already educationally disenchanted incarcerated young people, resulting in low enrolment rates. It was, therefore, concluded that education was still a pipe dream at young prisoners’ centres in Malawi</w:t>
      </w:r>
      <w:r w:rsidR="00EC7C32" w:rsidRPr="00967C4C">
        <w:rPr>
          <w:rFonts w:ascii="Times New Roman" w:hAnsi="Times New Roman" w:cs="Times New Roman"/>
          <w:sz w:val="24"/>
          <w:szCs w:val="24"/>
        </w:rPr>
        <w:t>.</w:t>
      </w:r>
      <w:r w:rsidR="00EC7C32" w:rsidRPr="00967C4C">
        <w:rPr>
          <w:rStyle w:val="FootnoteReference"/>
          <w:rFonts w:ascii="Times New Roman" w:hAnsi="Times New Roman" w:cs="Times New Roman"/>
          <w:sz w:val="24"/>
          <w:szCs w:val="24"/>
        </w:rPr>
        <w:footnoteReference w:id="2"/>
      </w:r>
      <w:r w:rsidR="00EC7C32" w:rsidRPr="00967C4C">
        <w:rPr>
          <w:rFonts w:ascii="Times New Roman" w:hAnsi="Times New Roman" w:cs="Times New Roman"/>
          <w:sz w:val="24"/>
          <w:szCs w:val="24"/>
        </w:rPr>
        <w:t xml:space="preserve"> </w:t>
      </w:r>
    </w:p>
    <w:p w:rsidR="00B22000" w:rsidRPr="00967C4C" w:rsidRDefault="00B22000"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According to United Nations Office of Drug and crime, Restorative justice refers to a way of responding to crime, or to other types of wrongdoing, injustice or conflict, that focuses primarily on </w:t>
      </w:r>
      <w:r w:rsidRPr="00967C4C">
        <w:rPr>
          <w:rFonts w:ascii="Times New Roman" w:hAnsi="Times New Roman" w:cs="Times New Roman"/>
          <w:iCs/>
          <w:sz w:val="24"/>
          <w:szCs w:val="24"/>
        </w:rPr>
        <w:t>repairing</w:t>
      </w:r>
      <w:r w:rsidRPr="00967C4C">
        <w:rPr>
          <w:rFonts w:ascii="Times New Roman" w:hAnsi="Times New Roman" w:cs="Times New Roman"/>
          <w:sz w:val="24"/>
          <w:szCs w:val="24"/>
        </w:rPr>
        <w:t> the damage caused by the wrongful action and restoring, insofar as possible, the well-being of all those involved. It reflects a more relational theory of justice because it emphasizes the restoration of respect, equality, and dignity to the relationships affected by wrongdoing. Restorative justice is called 'restorative' because it employs </w:t>
      </w:r>
      <w:r w:rsidRPr="00967C4C">
        <w:rPr>
          <w:rFonts w:ascii="Times New Roman" w:hAnsi="Times New Roman" w:cs="Times New Roman"/>
          <w:iCs/>
          <w:sz w:val="24"/>
          <w:szCs w:val="24"/>
        </w:rPr>
        <w:t>restorative processes,</w:t>
      </w:r>
      <w:r w:rsidRPr="00967C4C">
        <w:rPr>
          <w:rFonts w:ascii="Times New Roman" w:hAnsi="Times New Roman" w:cs="Times New Roman"/>
          <w:sz w:val="24"/>
          <w:szCs w:val="24"/>
        </w:rPr>
        <w:t> that is, processes that restore agency, ownership and decision-making power to those directly affected by the harmful event - victims, offenders, their supporters and the wider community. Rather than deferring all responsibility to the state or to legal professionals, it aims to engage the immediate participants in resolving the harm.</w:t>
      </w:r>
      <w:r w:rsidR="008A3F1A" w:rsidRPr="00967C4C">
        <w:rPr>
          <w:rStyle w:val="FootnoteReference"/>
          <w:rFonts w:ascii="Times New Roman" w:hAnsi="Times New Roman" w:cs="Times New Roman"/>
          <w:sz w:val="24"/>
          <w:szCs w:val="24"/>
        </w:rPr>
        <w:footnoteReference w:id="3"/>
      </w:r>
    </w:p>
    <w:p w:rsidR="00B43319" w:rsidRPr="00967C4C" w:rsidRDefault="00B43319"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lastRenderedPageBreak/>
        <w:t>In an attempt to address the problem of unsuccessful reintegration of offenders into their respective communities, the Malawi Prisons Service in 2022 partnered with Mennonite Central Committee and introduced a project called “Restorative Justice and Peace Building”. The programme aims at facilitating a reconciliation between the Offender (inmate) and the victim. The reconciliation is voluntary on both sides as they voluntarily agree to meet for Victim-Offender Reconciliation Conference at the facility where the offender is serving his or her sentence. The main stakeholders of this reconciliation are the Offender, the Victim and the Community which is represented by either the village chief or village elders. Since the launch of the project which will soon graduate into a programme, the Prisons Department has registered 152 resolved and successful reconciliations where the victims and the community have committed to welcome the offender once he or she goes back to join them in their communities upon the expiry of his or her sentence. A follow up on some cases have confirmed that the ex-inmates were really successfully reintegrated hence reducing the chances of recidivism that are orchestrated by unsuccessful reintegration. On this note, Malawi Prisons Service has demonstrated extra-ordinary commitment to ensure successful reintegration of offenders which can positively impact on the efforts to reduce recidivism.</w:t>
      </w:r>
    </w:p>
    <w:p w:rsidR="007D554F" w:rsidRDefault="00EB36BE"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Being a Rotary Peace Fellow, I don’t</w:t>
      </w:r>
      <w:r w:rsidR="00B43319" w:rsidRPr="00967C4C">
        <w:rPr>
          <w:rFonts w:ascii="Times New Roman" w:hAnsi="Times New Roman" w:cs="Times New Roman"/>
          <w:sz w:val="24"/>
          <w:szCs w:val="24"/>
        </w:rPr>
        <w:t xml:space="preserve"> entirely point a finger at Malawi Prisons Service on recidivism, but rather look at a broader picture and other several factors that come into play as far as recidivism is concerned. Prisons’ department needs support of several stakeholders in its correctional programmes. The community should also play a role for the successful reintegration of inmates into their society by giving them another chance to be productive citizens of the land. There are so many issues that contribute to recidivism which are far much beyond the interventions of Malawi Prisons Service, such as poverty due to lack of unemployment and economic opportunity, depression and an unchanging lifestyle and social circle upon release.</w:t>
      </w:r>
      <w:r w:rsidR="007779F4" w:rsidRPr="00967C4C">
        <w:rPr>
          <w:rFonts w:ascii="Times New Roman" w:hAnsi="Times New Roman" w:cs="Times New Roman"/>
          <w:sz w:val="24"/>
          <w:szCs w:val="24"/>
        </w:rPr>
        <w:t xml:space="preserve"> My theory of change is described below:</w:t>
      </w:r>
    </w:p>
    <w:p w:rsidR="00B96072" w:rsidRDefault="00B96072" w:rsidP="00967C4C">
      <w:pPr>
        <w:spacing w:line="360" w:lineRule="auto"/>
        <w:jc w:val="both"/>
        <w:rPr>
          <w:rFonts w:ascii="Times New Roman" w:hAnsi="Times New Roman" w:cs="Times New Roman"/>
          <w:sz w:val="24"/>
          <w:szCs w:val="24"/>
        </w:rPr>
      </w:pPr>
    </w:p>
    <w:p w:rsidR="00B96072" w:rsidRDefault="00B96072" w:rsidP="00967C4C">
      <w:pPr>
        <w:spacing w:line="360" w:lineRule="auto"/>
        <w:jc w:val="both"/>
        <w:rPr>
          <w:rFonts w:ascii="Times New Roman" w:hAnsi="Times New Roman" w:cs="Times New Roman"/>
          <w:sz w:val="24"/>
          <w:szCs w:val="24"/>
        </w:rPr>
      </w:pPr>
    </w:p>
    <w:p w:rsidR="00B96072" w:rsidRDefault="00B96072" w:rsidP="00967C4C">
      <w:pPr>
        <w:spacing w:line="360" w:lineRule="auto"/>
        <w:jc w:val="both"/>
        <w:rPr>
          <w:rFonts w:ascii="Times New Roman" w:hAnsi="Times New Roman" w:cs="Times New Roman"/>
          <w:sz w:val="24"/>
          <w:szCs w:val="24"/>
        </w:rPr>
      </w:pPr>
    </w:p>
    <w:p w:rsidR="00B96072" w:rsidRPr="00967C4C" w:rsidRDefault="00B96072" w:rsidP="00967C4C">
      <w:pPr>
        <w:spacing w:line="360" w:lineRule="auto"/>
        <w:jc w:val="both"/>
        <w:rPr>
          <w:rFonts w:ascii="Times New Roman" w:hAnsi="Times New Roman" w:cs="Times New Roman"/>
          <w:sz w:val="24"/>
          <w:szCs w:val="24"/>
        </w:rPr>
      </w:pPr>
    </w:p>
    <w:p w:rsidR="00D7689A" w:rsidRPr="00967C4C" w:rsidRDefault="00AA7285" w:rsidP="00967C4C">
      <w:p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2.1 </w:t>
      </w:r>
      <w:r w:rsidR="005047F3" w:rsidRPr="00967C4C">
        <w:rPr>
          <w:rFonts w:ascii="Times New Roman" w:hAnsi="Times New Roman" w:cs="Times New Roman"/>
          <w:b/>
          <w:sz w:val="24"/>
          <w:szCs w:val="24"/>
        </w:rPr>
        <w:t>CHANGE THEORY AND HOW IT WAS APPLIED</w:t>
      </w:r>
    </w:p>
    <w:p w:rsidR="00EB7A17" w:rsidRPr="00967C4C" w:rsidRDefault="00EB7A17" w:rsidP="00967C4C">
      <w:pPr>
        <w:spacing w:line="360" w:lineRule="auto"/>
        <w:jc w:val="both"/>
        <w:rPr>
          <w:rFonts w:ascii="Times New Roman" w:hAnsi="Times New Roman" w:cs="Times New Roman"/>
          <w:sz w:val="24"/>
          <w:szCs w:val="24"/>
        </w:rPr>
      </w:pPr>
      <w:r w:rsidRPr="00967C4C">
        <w:rPr>
          <w:rFonts w:ascii="Times New Roman" w:hAnsi="Times New Roman" w:cs="Times New Roman"/>
          <w:noProof/>
          <w:sz w:val="24"/>
          <w:szCs w:val="24"/>
        </w:rPr>
        <w:drawing>
          <wp:inline distT="0" distB="0" distL="0" distR="0">
            <wp:extent cx="6124575" cy="5057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5057775"/>
                    </a:xfrm>
                    <a:prstGeom prst="rect">
                      <a:avLst/>
                    </a:prstGeom>
                    <a:noFill/>
                    <a:ln>
                      <a:noFill/>
                    </a:ln>
                  </pic:spPr>
                </pic:pic>
              </a:graphicData>
            </a:graphic>
          </wp:inline>
        </w:drawing>
      </w:r>
    </w:p>
    <w:p w:rsidR="005047F3" w:rsidRPr="00967C4C" w:rsidRDefault="007D7FE5"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Increased access to formal and informal education will lead to more employment opportunities for Prisoners and ease their reintegration into their communities hence more productive youth that contribute to Malawi development. </w:t>
      </w:r>
    </w:p>
    <w:p w:rsidR="007D7FE5" w:rsidRPr="00967C4C" w:rsidRDefault="005047F3"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However, this is not straight forward occurrence as there are other factors like Behaviour change through trainings. The social Change Initiative has attempted this by conducting Peace club sessions within Mzuzu Prison. Another factor is skills development. The social Change Initiative supported Mzuzu Prison Vocational workshops and formal schools with materials for skills development. </w:t>
      </w:r>
    </w:p>
    <w:p w:rsidR="007D7FE5" w:rsidRPr="00967C4C" w:rsidRDefault="00987E44"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lastRenderedPageBreak/>
        <w:t>To foster easy re-</w:t>
      </w:r>
      <w:r w:rsidR="006A2280" w:rsidRPr="00967C4C">
        <w:rPr>
          <w:rFonts w:ascii="Times New Roman" w:hAnsi="Times New Roman" w:cs="Times New Roman"/>
          <w:sz w:val="24"/>
          <w:szCs w:val="24"/>
        </w:rPr>
        <w:t>integration</w:t>
      </w:r>
      <w:r w:rsidRPr="00967C4C">
        <w:rPr>
          <w:rFonts w:ascii="Times New Roman" w:hAnsi="Times New Roman" w:cs="Times New Roman"/>
          <w:sz w:val="24"/>
          <w:szCs w:val="24"/>
        </w:rPr>
        <w:t xml:space="preserve"> of inmates after their release, the SCI supported Restorative Justice and Peace Building activities both at Mzuzu Prison and surrounding Communities. </w:t>
      </w:r>
    </w:p>
    <w:p w:rsidR="00C905A7" w:rsidRPr="00967C4C" w:rsidRDefault="00AA7285" w:rsidP="00967C4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006A2280" w:rsidRPr="00967C4C">
        <w:rPr>
          <w:rFonts w:ascii="Times New Roman" w:hAnsi="Times New Roman" w:cs="Times New Roman"/>
          <w:b/>
          <w:sz w:val="24"/>
          <w:szCs w:val="24"/>
        </w:rPr>
        <w:t>METHODS AND' DESIGN</w:t>
      </w:r>
    </w:p>
    <w:p w:rsidR="00E957D6" w:rsidRPr="00967C4C" w:rsidRDefault="00DC7F2E"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The project used Participatory approach in implementation of social change activities. A participatory approach is one in which everyone who has a stake in the intervention has a voice, either in person or by representation. Staff of Mzuzu Prison provided technical support, prisoners were the main beneficiary of the project, community officials like Block leaders, Religious leaders and </w:t>
      </w:r>
      <w:r w:rsidR="00947438" w:rsidRPr="00967C4C">
        <w:rPr>
          <w:rFonts w:ascii="Times New Roman" w:hAnsi="Times New Roman" w:cs="Times New Roman"/>
          <w:sz w:val="24"/>
          <w:szCs w:val="24"/>
        </w:rPr>
        <w:t>Counselors</w:t>
      </w:r>
      <w:r w:rsidRPr="00967C4C">
        <w:rPr>
          <w:rFonts w:ascii="Times New Roman" w:hAnsi="Times New Roman" w:cs="Times New Roman"/>
          <w:sz w:val="24"/>
          <w:szCs w:val="24"/>
        </w:rPr>
        <w:t xml:space="preserve"> were also </w:t>
      </w:r>
      <w:r w:rsidR="00947438" w:rsidRPr="00967C4C">
        <w:rPr>
          <w:rFonts w:ascii="Times New Roman" w:hAnsi="Times New Roman" w:cs="Times New Roman"/>
          <w:sz w:val="24"/>
          <w:szCs w:val="24"/>
        </w:rPr>
        <w:t>involved and</w:t>
      </w:r>
      <w:r w:rsidRPr="00967C4C">
        <w:rPr>
          <w:rFonts w:ascii="Times New Roman" w:hAnsi="Times New Roman" w:cs="Times New Roman"/>
          <w:sz w:val="24"/>
          <w:szCs w:val="24"/>
        </w:rPr>
        <w:t xml:space="preserve"> people from other </w:t>
      </w:r>
      <w:r w:rsidR="00947438" w:rsidRPr="00967C4C">
        <w:rPr>
          <w:rFonts w:ascii="Times New Roman" w:hAnsi="Times New Roman" w:cs="Times New Roman"/>
          <w:sz w:val="24"/>
          <w:szCs w:val="24"/>
        </w:rPr>
        <w:t>government like</w:t>
      </w:r>
      <w:r w:rsidRPr="00967C4C">
        <w:rPr>
          <w:rFonts w:ascii="Times New Roman" w:hAnsi="Times New Roman" w:cs="Times New Roman"/>
          <w:sz w:val="24"/>
          <w:szCs w:val="24"/>
        </w:rPr>
        <w:t xml:space="preserve"> Police, Human rights commission all took certain roles directly or indirectly.  </w:t>
      </w:r>
    </w:p>
    <w:p w:rsidR="00E957D6" w:rsidRPr="00967C4C" w:rsidRDefault="00E957D6" w:rsidP="00967C4C">
      <w:pPr>
        <w:spacing w:line="360" w:lineRule="auto"/>
        <w:jc w:val="both"/>
        <w:rPr>
          <w:rFonts w:ascii="Times New Roman" w:hAnsi="Times New Roman" w:cs="Times New Roman"/>
          <w:sz w:val="24"/>
          <w:szCs w:val="24"/>
        </w:rPr>
      </w:pPr>
    </w:p>
    <w:p w:rsidR="00C905A7" w:rsidRPr="00967C4C" w:rsidRDefault="00C905A7"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CHAPTER THREE</w:t>
      </w:r>
    </w:p>
    <w:p w:rsidR="00C905A7" w:rsidRPr="00716942" w:rsidRDefault="006A2280" w:rsidP="00716942">
      <w:pPr>
        <w:pStyle w:val="ListParagraph"/>
        <w:numPr>
          <w:ilvl w:val="0"/>
          <w:numId w:val="13"/>
        </w:numPr>
        <w:spacing w:line="360" w:lineRule="auto"/>
        <w:jc w:val="both"/>
        <w:rPr>
          <w:rFonts w:ascii="Times New Roman" w:hAnsi="Times New Roman" w:cs="Times New Roman"/>
          <w:b/>
          <w:sz w:val="24"/>
          <w:szCs w:val="24"/>
        </w:rPr>
      </w:pPr>
      <w:r w:rsidRPr="00716942">
        <w:rPr>
          <w:rFonts w:ascii="Times New Roman" w:hAnsi="Times New Roman" w:cs="Times New Roman"/>
          <w:b/>
          <w:sz w:val="24"/>
          <w:szCs w:val="24"/>
        </w:rPr>
        <w:t>INTERVENTIONS AND ACTIVITIES</w:t>
      </w:r>
    </w:p>
    <w:p w:rsidR="00922EFE" w:rsidRPr="00967C4C" w:rsidRDefault="00716942" w:rsidP="00716942">
      <w:pPr>
        <w:tabs>
          <w:tab w:val="center" w:pos="4680"/>
        </w:tabs>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3.1 </w:t>
      </w:r>
      <w:r w:rsidR="00922EFE" w:rsidRPr="00716942">
        <w:rPr>
          <w:rFonts w:ascii="Times New Roman" w:hAnsi="Times New Roman" w:cs="Times New Roman"/>
          <w:b/>
          <w:sz w:val="24"/>
          <w:szCs w:val="24"/>
        </w:rPr>
        <w:t xml:space="preserve">CONDUCT A NEEDS ASSESSMENT </w:t>
      </w:r>
      <w:r w:rsidR="00922EFE" w:rsidRPr="00716942">
        <w:rPr>
          <w:rFonts w:ascii="Times New Roman" w:hAnsi="Times New Roman" w:cs="Times New Roman"/>
          <w:b/>
          <w:sz w:val="24"/>
          <w:szCs w:val="24"/>
        </w:rPr>
        <w:tab/>
      </w:r>
    </w:p>
    <w:p w:rsidR="00AB3008" w:rsidRDefault="003C6F16" w:rsidP="00967C4C">
      <w:pPr>
        <w:tabs>
          <w:tab w:val="center" w:pos="4680"/>
        </w:tabs>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A needs Assessment was conducted to guide the implementation of activities at Mzuzu Prison. The Table below shows some of the common factors influencing criminal activities among those incarcerated. Mzuzu Prison had over 1500 Prisoners at the time we conducted the needs assessment. We collected information from 150 inmates to understand the factors leading to their imprisonment. </w:t>
      </w:r>
    </w:p>
    <w:p w:rsidR="009564EE" w:rsidRPr="00967C4C" w:rsidRDefault="009564EE" w:rsidP="00967C4C">
      <w:pPr>
        <w:tabs>
          <w:tab w:val="center" w:pos="4680"/>
        </w:tabs>
        <w:spacing w:line="360" w:lineRule="auto"/>
        <w:jc w:val="both"/>
        <w:rPr>
          <w:rFonts w:ascii="Times New Roman" w:hAnsi="Times New Roman" w:cs="Times New Roman"/>
          <w:sz w:val="24"/>
          <w:szCs w:val="24"/>
        </w:rPr>
      </w:pPr>
      <w:r w:rsidRPr="00967C4C">
        <w:rPr>
          <w:rFonts w:ascii="Times New Roman" w:hAnsi="Times New Roman" w:cs="Times New Roman"/>
          <w:b/>
          <w:sz w:val="24"/>
          <w:szCs w:val="24"/>
        </w:rPr>
        <w:t>Table 1: risk Factors for Criminal behavior</w:t>
      </w:r>
    </w:p>
    <w:p w:rsidR="00922EFE" w:rsidRPr="00967C4C" w:rsidRDefault="00922EFE" w:rsidP="00967C4C">
      <w:pPr>
        <w:spacing w:line="360" w:lineRule="auto"/>
        <w:jc w:val="both"/>
        <w:rPr>
          <w:rFonts w:ascii="Times New Roman" w:hAnsi="Times New Roman" w:cs="Times New Roman"/>
          <w:sz w:val="24"/>
          <w:szCs w:val="24"/>
        </w:rPr>
      </w:pPr>
      <w:r w:rsidRPr="00967C4C">
        <w:rPr>
          <w:rFonts w:ascii="Times New Roman" w:hAnsi="Times New Roman" w:cs="Times New Roman"/>
          <w:noProof/>
          <w:sz w:val="24"/>
          <w:szCs w:val="24"/>
        </w:rPr>
        <w:lastRenderedPageBreak/>
        <w:drawing>
          <wp:inline distT="0" distB="0" distL="0" distR="0">
            <wp:extent cx="5676265" cy="28956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0503" cy="2902863"/>
                    </a:xfrm>
                    <a:prstGeom prst="rect">
                      <a:avLst/>
                    </a:prstGeom>
                    <a:noFill/>
                    <a:ln>
                      <a:noFill/>
                    </a:ln>
                  </pic:spPr>
                </pic:pic>
              </a:graphicData>
            </a:graphic>
          </wp:inline>
        </w:drawing>
      </w:r>
    </w:p>
    <w:p w:rsidR="00E116AB" w:rsidRPr="00967C4C" w:rsidRDefault="003C6F16"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The following categories of variables: individual, family or home, school/ educational, community, and extra-fami</w:t>
      </w:r>
      <w:r w:rsidR="00584039">
        <w:rPr>
          <w:rFonts w:ascii="Times New Roman" w:hAnsi="Times New Roman" w:cs="Times New Roman"/>
          <w:sz w:val="24"/>
          <w:szCs w:val="24"/>
        </w:rPr>
        <w:t>lial relationships</w:t>
      </w:r>
      <w:r w:rsidRPr="00967C4C">
        <w:rPr>
          <w:rFonts w:ascii="Times New Roman" w:hAnsi="Times New Roman" w:cs="Times New Roman"/>
          <w:sz w:val="24"/>
          <w:szCs w:val="24"/>
        </w:rPr>
        <w:t>. A strong correlation is often made between poverty and crime. From the above table, it can be argued that many of the social factors identified as risks are themselves found most commonly amongst poor families. While by no means exclusive to lower income families, drug and alcohol abus</w:t>
      </w:r>
      <w:r w:rsidR="00E116AB" w:rsidRPr="00967C4C">
        <w:rPr>
          <w:rFonts w:ascii="Times New Roman" w:hAnsi="Times New Roman" w:cs="Times New Roman"/>
          <w:sz w:val="24"/>
          <w:szCs w:val="24"/>
        </w:rPr>
        <w:t xml:space="preserve">e, a lack of education, truancy </w:t>
      </w:r>
      <w:r w:rsidR="005E6E28" w:rsidRPr="00967C4C">
        <w:rPr>
          <w:rFonts w:ascii="Times New Roman" w:hAnsi="Times New Roman" w:cs="Times New Roman"/>
          <w:sz w:val="24"/>
          <w:szCs w:val="24"/>
        </w:rPr>
        <w:t>and unemployment</w:t>
      </w:r>
      <w:r w:rsidR="00AA7285">
        <w:rPr>
          <w:rFonts w:ascii="Times New Roman" w:hAnsi="Times New Roman" w:cs="Times New Roman"/>
          <w:sz w:val="24"/>
          <w:szCs w:val="24"/>
        </w:rPr>
        <w:t>.</w:t>
      </w:r>
    </w:p>
    <w:p w:rsidR="00777014" w:rsidRPr="00830E27" w:rsidRDefault="00830E27" w:rsidP="00830E2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3.2</w:t>
      </w:r>
      <w:r w:rsidR="00646383" w:rsidRPr="00830E27">
        <w:rPr>
          <w:rFonts w:ascii="Times New Roman" w:hAnsi="Times New Roman" w:cs="Times New Roman"/>
          <w:b/>
          <w:sz w:val="24"/>
          <w:szCs w:val="24"/>
        </w:rPr>
        <w:t>RESOURCE MOBILZATION MEETINGS</w:t>
      </w:r>
    </w:p>
    <w:p w:rsidR="00C47F41" w:rsidRPr="00967C4C" w:rsidRDefault="00B673A4"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Resource mobilization is when a business or organization secures new or additional resources to meet needs. This process can also include strategies that maximize the efficiency of existing resources.</w:t>
      </w:r>
    </w:p>
    <w:p w:rsidR="00B673A4" w:rsidRPr="00967C4C" w:rsidRDefault="00B673A4"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The Rotary Peace Fellow for this Project was privileged to lead an Organisation through which resource mobilization was done. </w:t>
      </w:r>
      <w:r w:rsidR="006307B5" w:rsidRPr="00967C4C">
        <w:rPr>
          <w:rFonts w:ascii="Times New Roman" w:hAnsi="Times New Roman" w:cs="Times New Roman"/>
          <w:sz w:val="24"/>
          <w:szCs w:val="24"/>
        </w:rPr>
        <w:t xml:space="preserve">The organization is called “Stimulus for Transformative Development” </w:t>
      </w:r>
      <w:r w:rsidR="00651939" w:rsidRPr="00967C4C">
        <w:rPr>
          <w:rFonts w:ascii="Times New Roman" w:hAnsi="Times New Roman" w:cs="Times New Roman"/>
          <w:sz w:val="24"/>
          <w:szCs w:val="24"/>
        </w:rPr>
        <w:t xml:space="preserve">(STRADE). The Peace fellow capitalized on already existing partnerships with local and international partners who provided technical and financial support. </w:t>
      </w:r>
      <w:r w:rsidR="00E00E3A" w:rsidRPr="00967C4C">
        <w:rPr>
          <w:rFonts w:ascii="Times New Roman" w:hAnsi="Times New Roman" w:cs="Times New Roman"/>
          <w:sz w:val="24"/>
          <w:szCs w:val="24"/>
        </w:rPr>
        <w:t xml:space="preserve">This project would not have been possible without technical support from Mzuzu Prison and governments Departments in Mzuzu City. </w:t>
      </w:r>
      <w:r w:rsidR="002160E7" w:rsidRPr="00967C4C">
        <w:rPr>
          <w:rFonts w:ascii="Times New Roman" w:hAnsi="Times New Roman" w:cs="Times New Roman"/>
          <w:sz w:val="24"/>
          <w:szCs w:val="24"/>
        </w:rPr>
        <w:t xml:space="preserve">The Project Received financial support from two international organisations namely: </w:t>
      </w:r>
      <w:r w:rsidR="001134B4" w:rsidRPr="00967C4C">
        <w:rPr>
          <w:rFonts w:ascii="Times New Roman" w:hAnsi="Times New Roman" w:cs="Times New Roman"/>
          <w:sz w:val="24"/>
          <w:szCs w:val="24"/>
        </w:rPr>
        <w:t xml:space="preserve">Funducion Arnhold dela Camara, a Spanish charity foundation </w:t>
      </w:r>
      <w:r w:rsidR="005157BF" w:rsidRPr="00967C4C">
        <w:rPr>
          <w:rFonts w:ascii="Times New Roman" w:hAnsi="Times New Roman" w:cs="Times New Roman"/>
          <w:sz w:val="24"/>
          <w:szCs w:val="24"/>
        </w:rPr>
        <w:t xml:space="preserve">who supported the proect with 5,000 Euros </w:t>
      </w:r>
      <w:r w:rsidR="001134B4" w:rsidRPr="00967C4C">
        <w:rPr>
          <w:rFonts w:ascii="Times New Roman" w:hAnsi="Times New Roman" w:cs="Times New Roman"/>
          <w:sz w:val="24"/>
          <w:szCs w:val="24"/>
        </w:rPr>
        <w:t>and Think Malawi</w:t>
      </w:r>
      <w:r w:rsidR="005157BF" w:rsidRPr="00967C4C">
        <w:rPr>
          <w:rFonts w:ascii="Times New Roman" w:hAnsi="Times New Roman" w:cs="Times New Roman"/>
          <w:sz w:val="24"/>
          <w:szCs w:val="24"/>
        </w:rPr>
        <w:t xml:space="preserve"> which supported the project with 3000 </w:t>
      </w:r>
      <w:r w:rsidR="005157BF" w:rsidRPr="00967C4C">
        <w:rPr>
          <w:rFonts w:ascii="Times New Roman" w:hAnsi="Times New Roman" w:cs="Times New Roman"/>
          <w:sz w:val="24"/>
          <w:szCs w:val="24"/>
        </w:rPr>
        <w:lastRenderedPageBreak/>
        <w:t>GBP</w:t>
      </w:r>
      <w:r w:rsidR="001134B4" w:rsidRPr="00967C4C">
        <w:rPr>
          <w:rFonts w:ascii="Times New Roman" w:hAnsi="Times New Roman" w:cs="Times New Roman"/>
          <w:sz w:val="24"/>
          <w:szCs w:val="24"/>
        </w:rPr>
        <w:t xml:space="preserve">, a UK Charitable organization. </w:t>
      </w:r>
      <w:r w:rsidR="00C01872" w:rsidRPr="00967C4C">
        <w:rPr>
          <w:rFonts w:ascii="Times New Roman" w:hAnsi="Times New Roman" w:cs="Times New Roman"/>
          <w:sz w:val="24"/>
          <w:szCs w:val="24"/>
        </w:rPr>
        <w:t xml:space="preserve">The funding is still available and will enable the project to continue beyond the Peace Fellowship Programme. </w:t>
      </w:r>
    </w:p>
    <w:p w:rsidR="005438F6" w:rsidRPr="00967C4C" w:rsidRDefault="005438F6" w:rsidP="00967C4C">
      <w:pPr>
        <w:spacing w:line="360" w:lineRule="auto"/>
        <w:jc w:val="both"/>
        <w:rPr>
          <w:rFonts w:ascii="Times New Roman" w:hAnsi="Times New Roman" w:cs="Times New Roman"/>
          <w:sz w:val="24"/>
          <w:szCs w:val="24"/>
        </w:rPr>
      </w:pPr>
      <w:r w:rsidRPr="00967C4C">
        <w:rPr>
          <w:rFonts w:ascii="Times New Roman" w:hAnsi="Times New Roman" w:cs="Times New Roman"/>
          <w:noProof/>
          <w:sz w:val="24"/>
          <w:szCs w:val="24"/>
        </w:rPr>
        <w:drawing>
          <wp:inline distT="0" distB="0" distL="0" distR="0" wp14:anchorId="4DDF2A7B" wp14:editId="056D9E88">
            <wp:extent cx="5943600" cy="4219575"/>
            <wp:effectExtent l="0" t="0" r="0" b="9525"/>
            <wp:docPr id="7" name="Picture 7" descr="C:\Users\WHITEHATS ICT WORLD\Downloads\SCI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HITEHATS ICT WORLD\Downloads\SCI 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219575"/>
                    </a:xfrm>
                    <a:prstGeom prst="rect">
                      <a:avLst/>
                    </a:prstGeom>
                    <a:noFill/>
                    <a:ln>
                      <a:noFill/>
                    </a:ln>
                  </pic:spPr>
                </pic:pic>
              </a:graphicData>
            </a:graphic>
          </wp:inline>
        </w:drawing>
      </w:r>
    </w:p>
    <w:p w:rsidR="00AE34AC" w:rsidRPr="00967C4C" w:rsidRDefault="00C47F41" w:rsidP="00967C4C">
      <w:pPr>
        <w:spacing w:line="360" w:lineRule="auto"/>
        <w:jc w:val="both"/>
        <w:rPr>
          <w:rFonts w:ascii="Times New Roman" w:hAnsi="Times New Roman" w:cs="Times New Roman"/>
          <w:b/>
          <w:i/>
          <w:sz w:val="24"/>
          <w:szCs w:val="24"/>
        </w:rPr>
      </w:pPr>
      <w:r w:rsidRPr="00967C4C">
        <w:rPr>
          <w:rFonts w:ascii="Times New Roman" w:hAnsi="Times New Roman" w:cs="Times New Roman"/>
          <w:b/>
          <w:i/>
          <w:sz w:val="24"/>
          <w:szCs w:val="24"/>
        </w:rPr>
        <w:t xml:space="preserve">Stakeholders at a Resource mobilization meeting with Stakeholders from government and Civil society. </w:t>
      </w:r>
    </w:p>
    <w:p w:rsidR="00646383" w:rsidRPr="00967C4C" w:rsidRDefault="00830E27" w:rsidP="00967C4C">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3.3 </w:t>
      </w:r>
      <w:r w:rsidR="00646383" w:rsidRPr="00967C4C">
        <w:rPr>
          <w:rFonts w:ascii="Times New Roman" w:hAnsi="Times New Roman" w:cs="Times New Roman"/>
          <w:b/>
          <w:sz w:val="24"/>
          <w:szCs w:val="24"/>
        </w:rPr>
        <w:t>0</w:t>
      </w:r>
      <w:r w:rsidR="00C307E1" w:rsidRPr="00967C4C">
        <w:rPr>
          <w:rFonts w:ascii="Times New Roman" w:hAnsi="Times New Roman" w:cs="Times New Roman"/>
          <w:b/>
          <w:sz w:val="24"/>
          <w:szCs w:val="24"/>
        </w:rPr>
        <w:t>F</w:t>
      </w:r>
      <w:r w:rsidR="00014A80" w:rsidRPr="00967C4C">
        <w:rPr>
          <w:rFonts w:ascii="Times New Roman" w:hAnsi="Times New Roman" w:cs="Times New Roman"/>
          <w:b/>
          <w:sz w:val="24"/>
          <w:szCs w:val="24"/>
        </w:rPr>
        <w:t xml:space="preserve">ORMAL AND VOCATIONAL EDUCATION </w:t>
      </w:r>
      <w:r w:rsidR="00646383" w:rsidRPr="00967C4C">
        <w:rPr>
          <w:rFonts w:ascii="Times New Roman" w:hAnsi="Times New Roman" w:cs="Times New Roman"/>
          <w:b/>
          <w:sz w:val="24"/>
          <w:szCs w:val="24"/>
        </w:rPr>
        <w:t>SUPPORT</w:t>
      </w:r>
    </w:p>
    <w:p w:rsidR="007125BC" w:rsidRPr="00967C4C" w:rsidRDefault="00646383" w:rsidP="00967C4C">
      <w:pPr>
        <w:pStyle w:val="ListParagraph"/>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 xml:space="preserve">3.1 </w:t>
      </w:r>
      <w:r w:rsidR="007125BC" w:rsidRPr="00967C4C">
        <w:rPr>
          <w:rFonts w:ascii="Times New Roman" w:hAnsi="Times New Roman" w:cs="Times New Roman"/>
          <w:b/>
          <w:sz w:val="24"/>
          <w:szCs w:val="24"/>
        </w:rPr>
        <w:t>Distribution of Learning and Teaching Materials</w:t>
      </w:r>
    </w:p>
    <w:p w:rsidR="007125BC" w:rsidRPr="00967C4C" w:rsidRDefault="007125BC"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STRADE promised the inmates to stay vigilant and focus on their education. In his remarks, The Executive Director of STRADE, Mr Masida Hastings Ziba told the whole gathering that the organization has partnered with Think Malawi to implement a project for one year until they close their last Semester. Various items were donated which included; Note Taking Books, ball point pens, cartons of chalk and cartons of pencils. </w:t>
      </w:r>
    </w:p>
    <w:p w:rsidR="007125BC" w:rsidRPr="00967C4C" w:rsidRDefault="007125BC" w:rsidP="00967C4C">
      <w:pPr>
        <w:spacing w:line="360" w:lineRule="auto"/>
        <w:jc w:val="both"/>
        <w:rPr>
          <w:rFonts w:ascii="Times New Roman" w:hAnsi="Times New Roman" w:cs="Times New Roman"/>
          <w:sz w:val="24"/>
          <w:szCs w:val="24"/>
        </w:rPr>
      </w:pPr>
    </w:p>
    <w:p w:rsidR="007125BC" w:rsidRPr="00967C4C" w:rsidRDefault="007125BC" w:rsidP="00967C4C">
      <w:pPr>
        <w:spacing w:line="360" w:lineRule="auto"/>
        <w:jc w:val="both"/>
        <w:rPr>
          <w:rFonts w:ascii="Times New Roman" w:hAnsi="Times New Roman" w:cs="Times New Roman"/>
          <w:sz w:val="24"/>
          <w:szCs w:val="24"/>
        </w:rPr>
      </w:pPr>
      <w:r w:rsidRPr="00967C4C">
        <w:rPr>
          <w:rFonts w:ascii="Times New Roman" w:hAnsi="Times New Roman" w:cs="Times New Roman"/>
          <w:noProof/>
          <w:sz w:val="24"/>
          <w:szCs w:val="24"/>
        </w:rPr>
        <w:lastRenderedPageBreak/>
        <w:drawing>
          <wp:inline distT="0" distB="0" distL="0" distR="0" wp14:anchorId="221F595D" wp14:editId="27B3F929">
            <wp:extent cx="5181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600" cy="3343275"/>
                    </a:xfrm>
                    <a:prstGeom prst="rect">
                      <a:avLst/>
                    </a:prstGeom>
                  </pic:spPr>
                </pic:pic>
              </a:graphicData>
            </a:graphic>
          </wp:inline>
        </w:drawing>
      </w:r>
    </w:p>
    <w:p w:rsidR="00014A80" w:rsidRPr="00967C4C" w:rsidRDefault="007125BC" w:rsidP="00967C4C">
      <w:pPr>
        <w:spacing w:line="360" w:lineRule="auto"/>
        <w:jc w:val="both"/>
        <w:rPr>
          <w:rFonts w:ascii="Times New Roman" w:hAnsi="Times New Roman" w:cs="Times New Roman"/>
          <w:b/>
          <w:i/>
          <w:sz w:val="24"/>
          <w:szCs w:val="24"/>
        </w:rPr>
      </w:pPr>
      <w:r w:rsidRPr="00967C4C">
        <w:rPr>
          <w:rFonts w:ascii="Times New Roman" w:hAnsi="Times New Roman" w:cs="Times New Roman"/>
          <w:b/>
          <w:i/>
          <w:sz w:val="24"/>
          <w:szCs w:val="24"/>
        </w:rPr>
        <w:t xml:space="preserve">Symbolic handover of learning and teaching materials plus the refreshments by STRADE Executive Director, Mr Masida Hastings Ziba. </w:t>
      </w:r>
    </w:p>
    <w:p w:rsidR="007125BC" w:rsidRPr="00967C4C" w:rsidRDefault="00646383"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 xml:space="preserve">3.2 </w:t>
      </w:r>
      <w:r w:rsidR="007125BC" w:rsidRPr="00967C4C">
        <w:rPr>
          <w:rFonts w:ascii="Times New Roman" w:hAnsi="Times New Roman" w:cs="Times New Roman"/>
          <w:b/>
          <w:sz w:val="24"/>
          <w:szCs w:val="24"/>
        </w:rPr>
        <w:t xml:space="preserve"> Procurement of Sewing machines to Mzuzu Prison Girls Secondary School</w:t>
      </w:r>
    </w:p>
    <w:p w:rsidR="007125BC" w:rsidRPr="00967C4C" w:rsidRDefault="007125BC"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With support from Think Malawi, STRADE donated sewing machines to the Prison vocation skills department to equip inmates especially Women with skills to earn their living once they are released from prison. The sewing machines are meant to be a long term of the school to the project. </w:t>
      </w:r>
    </w:p>
    <w:p w:rsidR="007125BC" w:rsidRPr="00967C4C" w:rsidRDefault="007125BC" w:rsidP="00967C4C">
      <w:pPr>
        <w:spacing w:line="360" w:lineRule="auto"/>
        <w:jc w:val="both"/>
        <w:rPr>
          <w:rFonts w:ascii="Times New Roman" w:hAnsi="Times New Roman" w:cs="Times New Roman"/>
          <w:b/>
          <w:i/>
          <w:sz w:val="24"/>
          <w:szCs w:val="24"/>
        </w:rPr>
      </w:pPr>
      <w:r w:rsidRPr="00967C4C">
        <w:rPr>
          <w:rFonts w:ascii="Times New Roman" w:hAnsi="Times New Roman" w:cs="Times New Roman"/>
          <w:b/>
          <w:noProof/>
          <w:sz w:val="24"/>
          <w:szCs w:val="24"/>
        </w:rPr>
        <w:lastRenderedPageBreak/>
        <w:drawing>
          <wp:inline distT="0" distB="0" distL="0" distR="0" wp14:anchorId="21722F58" wp14:editId="348F0AD3">
            <wp:extent cx="5943600" cy="2305050"/>
            <wp:effectExtent l="0" t="0" r="0" b="0"/>
            <wp:docPr id="8" name="Picture 8" descr="C:\Users\DELL\Downloads\IMG-20210913-WA00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G-20210913-WA0066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r w:rsidR="000167C1" w:rsidRPr="00967C4C">
        <w:rPr>
          <w:rFonts w:ascii="Times New Roman" w:hAnsi="Times New Roman" w:cs="Times New Roman"/>
          <w:noProof/>
          <w:sz w:val="24"/>
          <w:szCs w:val="24"/>
        </w:rPr>
        <w:drawing>
          <wp:inline distT="0" distB="0" distL="0" distR="0" wp14:anchorId="2C2D4E92" wp14:editId="612C0304">
            <wp:extent cx="5934075" cy="3467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467100"/>
                    </a:xfrm>
                    <a:prstGeom prst="rect">
                      <a:avLst/>
                    </a:prstGeom>
                    <a:noFill/>
                    <a:ln>
                      <a:noFill/>
                    </a:ln>
                  </pic:spPr>
                </pic:pic>
              </a:graphicData>
            </a:graphic>
          </wp:inline>
        </w:drawing>
      </w:r>
    </w:p>
    <w:p w:rsidR="007125BC" w:rsidRPr="00967C4C" w:rsidRDefault="007125BC" w:rsidP="00967C4C">
      <w:pPr>
        <w:spacing w:line="360" w:lineRule="auto"/>
        <w:jc w:val="both"/>
        <w:rPr>
          <w:rFonts w:ascii="Times New Roman" w:hAnsi="Times New Roman" w:cs="Times New Roman"/>
          <w:b/>
          <w:i/>
          <w:sz w:val="24"/>
          <w:szCs w:val="24"/>
        </w:rPr>
      </w:pPr>
    </w:p>
    <w:p w:rsidR="007125BC" w:rsidRPr="00967C4C" w:rsidRDefault="00EB38FC"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 xml:space="preserve">Apart from the Sewing machines, other materials donated included </w:t>
      </w:r>
      <w:r w:rsidRPr="00967C4C">
        <w:rPr>
          <w:rFonts w:ascii="Times New Roman" w:hAnsi="Times New Roman" w:cs="Times New Roman"/>
          <w:sz w:val="24"/>
          <w:szCs w:val="24"/>
        </w:rPr>
        <w:t>school uniform fabric, teaching and learning materials. This was made to</w:t>
      </w:r>
      <w:r w:rsidR="007125BC" w:rsidRPr="00967C4C">
        <w:rPr>
          <w:rFonts w:ascii="Times New Roman" w:hAnsi="Times New Roman" w:cs="Times New Roman"/>
          <w:sz w:val="24"/>
          <w:szCs w:val="24"/>
        </w:rPr>
        <w:t xml:space="preserve"> address some of the challenges which inmates who are pursuing studies at the prison are facing. “We made an assessment last year and noted that there were some inmates who had intentions to continue with school but they lacked essential </w:t>
      </w:r>
      <w:r w:rsidR="007125BC" w:rsidRPr="00967C4C">
        <w:rPr>
          <w:rFonts w:ascii="Times New Roman" w:hAnsi="Times New Roman" w:cs="Times New Roman"/>
          <w:sz w:val="24"/>
          <w:szCs w:val="24"/>
        </w:rPr>
        <w:lastRenderedPageBreak/>
        <w:t xml:space="preserve">learning materials to do so. </w:t>
      </w:r>
      <w:r w:rsidR="007125BC" w:rsidRPr="00967C4C">
        <w:rPr>
          <w:rFonts w:ascii="Times New Roman" w:hAnsi="Times New Roman" w:cs="Times New Roman"/>
          <w:b/>
          <w:noProof/>
          <w:sz w:val="24"/>
          <w:szCs w:val="24"/>
        </w:rPr>
        <w:drawing>
          <wp:inline distT="0" distB="0" distL="0" distR="0" wp14:anchorId="6E9F21E8" wp14:editId="69E4B8A4">
            <wp:extent cx="5591175" cy="28835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75" cy="2883535"/>
                    </a:xfrm>
                    <a:prstGeom prst="rect">
                      <a:avLst/>
                    </a:prstGeom>
                    <a:noFill/>
                  </pic:spPr>
                </pic:pic>
              </a:graphicData>
            </a:graphic>
          </wp:inline>
        </w:drawing>
      </w:r>
    </w:p>
    <w:p w:rsidR="007125BC" w:rsidRPr="00967C4C" w:rsidRDefault="007125BC"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 xml:space="preserve">Symbolic Presentation of Sewing machine and Uniform Fabric for Girls at Mzuzu Prison. </w:t>
      </w:r>
    </w:p>
    <w:p w:rsidR="007125BC" w:rsidRPr="00967C4C" w:rsidRDefault="00646383"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 xml:space="preserve">3.3 </w:t>
      </w:r>
      <w:r w:rsidR="007125BC" w:rsidRPr="00967C4C">
        <w:rPr>
          <w:rFonts w:ascii="Times New Roman" w:hAnsi="Times New Roman" w:cs="Times New Roman"/>
          <w:b/>
          <w:sz w:val="24"/>
          <w:szCs w:val="24"/>
        </w:rPr>
        <w:t>Soap Making Training Using Locally Available Materials</w:t>
      </w:r>
    </w:p>
    <w:p w:rsidR="007125BC" w:rsidRPr="00967C4C" w:rsidRDefault="007125BC"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STRADE organized an activity that was aimed at giving accesses to the inmates on how they can make soap given the materials ,this is due the complaint that they have been raising on how it becomes difficult for them to get their laundry clean since the prison cannot afford to give them these washing materials especially on regular basis which deteriorates their livelihood status, one other fact is that some of them will have to get out of prison eventually ,it is therefore a something they can go out with to their societies to implement and capitalize. On this particular day we managed to train 150 female inmates and other interested members of staff. The training has been don</w:t>
      </w:r>
      <w:r w:rsidR="00A93EC3" w:rsidRPr="00967C4C">
        <w:rPr>
          <w:rFonts w:ascii="Times New Roman" w:hAnsi="Times New Roman" w:cs="Times New Roman"/>
          <w:sz w:val="24"/>
          <w:szCs w:val="24"/>
        </w:rPr>
        <w:t>e in two phases that in June, 2023 and July</w:t>
      </w:r>
      <w:r w:rsidR="00FA14E5" w:rsidRPr="00967C4C">
        <w:rPr>
          <w:rFonts w:ascii="Times New Roman" w:hAnsi="Times New Roman" w:cs="Times New Roman"/>
          <w:sz w:val="24"/>
          <w:szCs w:val="24"/>
        </w:rPr>
        <w:t xml:space="preserve"> 2023. </w:t>
      </w:r>
    </w:p>
    <w:p w:rsidR="007125BC" w:rsidRPr="00967C4C" w:rsidRDefault="007125BC" w:rsidP="00967C4C">
      <w:pPr>
        <w:spacing w:line="360" w:lineRule="auto"/>
        <w:jc w:val="both"/>
        <w:rPr>
          <w:rFonts w:ascii="Times New Roman" w:hAnsi="Times New Roman" w:cs="Times New Roman"/>
          <w:b/>
          <w:sz w:val="24"/>
          <w:szCs w:val="24"/>
        </w:rPr>
      </w:pPr>
      <w:r w:rsidRPr="00967C4C">
        <w:rPr>
          <w:rFonts w:ascii="Times New Roman" w:hAnsi="Times New Roman" w:cs="Times New Roman"/>
          <w:b/>
          <w:noProof/>
          <w:sz w:val="24"/>
          <w:szCs w:val="24"/>
        </w:rPr>
        <w:lastRenderedPageBreak/>
        <mc:AlternateContent>
          <mc:Choice Requires="wps">
            <w:drawing>
              <wp:inline distT="0" distB="0" distL="0" distR="0" wp14:anchorId="0A002537" wp14:editId="42A05E09">
                <wp:extent cx="304800" cy="304800"/>
                <wp:effectExtent l="0" t="0" r="0" b="0"/>
                <wp:docPr id="9" name="AutoShape 4" descr="blob:https://web.whatsapp.com/e9aaf66f-9d86-4afa-981a-3d716545bb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A0C1BF" id="AutoShape 4" o:spid="_x0000_s1026" alt="blob:https://web.whatsapp.com/e9aaf66f-9d86-4afa-981a-3d716545bb0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AQxQ7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967C4C">
        <w:rPr>
          <w:rFonts w:ascii="Times New Roman" w:hAnsi="Times New Roman" w:cs="Times New Roman"/>
          <w:b/>
          <w:noProof/>
          <w:sz w:val="24"/>
          <w:szCs w:val="24"/>
        </w:rPr>
        <w:drawing>
          <wp:inline distT="0" distB="0" distL="0" distR="0" wp14:anchorId="1D445BCF" wp14:editId="6282D430">
            <wp:extent cx="4848225" cy="2438400"/>
            <wp:effectExtent l="0" t="0" r="9525" b="0"/>
            <wp:docPr id="12" name="Picture 12" descr="C:\Users\DELL\Downloads\WhatsApp Image 2023-02-11 at 8.55.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ownloads\WhatsApp Image 2023-02-11 at 8.55.55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2668" cy="2445664"/>
                    </a:xfrm>
                    <a:prstGeom prst="rect">
                      <a:avLst/>
                    </a:prstGeom>
                    <a:noFill/>
                    <a:ln>
                      <a:noFill/>
                    </a:ln>
                  </pic:spPr>
                </pic:pic>
              </a:graphicData>
            </a:graphic>
          </wp:inline>
        </w:drawing>
      </w:r>
    </w:p>
    <w:p w:rsidR="007125BC" w:rsidRPr="00967C4C" w:rsidRDefault="007125BC" w:rsidP="00967C4C">
      <w:pPr>
        <w:spacing w:line="360" w:lineRule="auto"/>
        <w:jc w:val="both"/>
        <w:rPr>
          <w:rFonts w:ascii="Times New Roman" w:hAnsi="Times New Roman" w:cs="Times New Roman"/>
          <w:b/>
          <w:i/>
          <w:sz w:val="24"/>
          <w:szCs w:val="24"/>
        </w:rPr>
      </w:pPr>
      <w:r w:rsidRPr="00967C4C">
        <w:rPr>
          <w:rFonts w:ascii="Times New Roman" w:hAnsi="Times New Roman" w:cs="Times New Roman"/>
          <w:b/>
          <w:i/>
          <w:sz w:val="24"/>
          <w:szCs w:val="24"/>
        </w:rPr>
        <w:t xml:space="preserve">Inmates showing their trained skills to the by making their first bar soaps. </w:t>
      </w:r>
    </w:p>
    <w:p w:rsidR="007125BC" w:rsidRPr="00967C4C" w:rsidRDefault="007125BC" w:rsidP="00967C4C">
      <w:pPr>
        <w:spacing w:line="360" w:lineRule="auto"/>
        <w:jc w:val="both"/>
        <w:rPr>
          <w:rFonts w:ascii="Times New Roman" w:hAnsi="Times New Roman" w:cs="Times New Roman"/>
          <w:b/>
          <w:sz w:val="24"/>
          <w:szCs w:val="24"/>
        </w:rPr>
      </w:pPr>
      <w:r w:rsidRPr="00967C4C">
        <w:rPr>
          <w:rFonts w:ascii="Times New Roman" w:hAnsi="Times New Roman" w:cs="Times New Roman"/>
          <w:b/>
          <w:noProof/>
          <w:sz w:val="24"/>
          <w:szCs w:val="24"/>
        </w:rPr>
        <w:drawing>
          <wp:inline distT="0" distB="0" distL="0" distR="0" wp14:anchorId="4D02D6D5" wp14:editId="00F890B6">
            <wp:extent cx="5266690" cy="3362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4630" cy="3373778"/>
                    </a:xfrm>
                    <a:prstGeom prst="rect">
                      <a:avLst/>
                    </a:prstGeom>
                    <a:noFill/>
                  </pic:spPr>
                </pic:pic>
              </a:graphicData>
            </a:graphic>
          </wp:inline>
        </w:drawing>
      </w:r>
    </w:p>
    <w:p w:rsidR="009279B2" w:rsidRPr="00967C4C" w:rsidRDefault="002E6BB7"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 xml:space="preserve">Pieces of Soap made by prisoners after the training. </w:t>
      </w:r>
    </w:p>
    <w:p w:rsidR="00945A17" w:rsidRPr="00967C4C" w:rsidRDefault="00646383"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 xml:space="preserve">3.4 </w:t>
      </w:r>
      <w:r w:rsidR="00850A7C" w:rsidRPr="00967C4C">
        <w:rPr>
          <w:rFonts w:ascii="Times New Roman" w:hAnsi="Times New Roman" w:cs="Times New Roman"/>
          <w:b/>
          <w:sz w:val="24"/>
          <w:szCs w:val="24"/>
        </w:rPr>
        <w:t xml:space="preserve">Agricultural training </w:t>
      </w:r>
      <w:r w:rsidRPr="00967C4C">
        <w:rPr>
          <w:rFonts w:ascii="Times New Roman" w:hAnsi="Times New Roman" w:cs="Times New Roman"/>
          <w:b/>
          <w:sz w:val="24"/>
          <w:szCs w:val="24"/>
        </w:rPr>
        <w:t>Activities</w:t>
      </w:r>
    </w:p>
    <w:p w:rsidR="006C3E4C" w:rsidRPr="00967C4C" w:rsidRDefault="006C3E4C"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The economy of Malawi is predominantly agriculture based. Agriculture accounts for 30% of GDP and generates over 80% of national export earnings. The agriculture sector employs 64% of the </w:t>
      </w:r>
      <w:r w:rsidRPr="00967C4C">
        <w:rPr>
          <w:rFonts w:ascii="Times New Roman" w:hAnsi="Times New Roman" w:cs="Times New Roman"/>
          <w:sz w:val="24"/>
          <w:szCs w:val="24"/>
        </w:rPr>
        <w:lastRenderedPageBreak/>
        <w:t>country’s workforce and contributes to food and nutrition security.</w:t>
      </w:r>
      <w:r w:rsidR="00366A9F" w:rsidRPr="00967C4C">
        <w:rPr>
          <w:rStyle w:val="FootnoteReference"/>
          <w:rFonts w:ascii="Times New Roman" w:hAnsi="Times New Roman" w:cs="Times New Roman"/>
          <w:sz w:val="24"/>
          <w:szCs w:val="24"/>
        </w:rPr>
        <w:footnoteReference w:id="4"/>
      </w:r>
      <w:r w:rsidRPr="00967C4C">
        <w:rPr>
          <w:rFonts w:ascii="Times New Roman" w:hAnsi="Times New Roman" w:cs="Times New Roman"/>
          <w:sz w:val="24"/>
          <w:szCs w:val="24"/>
        </w:rPr>
        <w:t xml:space="preserve"> </w:t>
      </w:r>
      <w:r w:rsidR="00156AC6" w:rsidRPr="00967C4C">
        <w:rPr>
          <w:rFonts w:ascii="Times New Roman" w:hAnsi="Times New Roman" w:cs="Times New Roman"/>
          <w:sz w:val="24"/>
          <w:szCs w:val="24"/>
        </w:rPr>
        <w:t xml:space="preserve">Through support from think Malawi, the agriculture sector of Mzuzu Prison was supported to facilitate a training </w:t>
      </w:r>
      <w:r w:rsidR="005676B9" w:rsidRPr="00967C4C">
        <w:rPr>
          <w:rFonts w:ascii="Times New Roman" w:hAnsi="Times New Roman" w:cs="Times New Roman"/>
          <w:sz w:val="24"/>
          <w:szCs w:val="24"/>
        </w:rPr>
        <w:t xml:space="preserve">in modern agriculture such as Green House Farming, organic farming and permaculture and crop production. </w:t>
      </w:r>
    </w:p>
    <w:p w:rsidR="004E74A7" w:rsidRPr="00967C4C" w:rsidRDefault="004E74A7" w:rsidP="00967C4C">
      <w:pPr>
        <w:spacing w:line="360" w:lineRule="auto"/>
        <w:jc w:val="both"/>
        <w:rPr>
          <w:rFonts w:ascii="Times New Roman" w:hAnsi="Times New Roman" w:cs="Times New Roman"/>
          <w:sz w:val="24"/>
          <w:szCs w:val="24"/>
        </w:rPr>
      </w:pPr>
    </w:p>
    <w:p w:rsidR="004E74A7" w:rsidRPr="00967C4C" w:rsidRDefault="004E74A7"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Graduate of agriculture training in prison </w:t>
      </w:r>
    </w:p>
    <w:p w:rsidR="007125BC" w:rsidRPr="00967C4C" w:rsidRDefault="003B41B9" w:rsidP="00967C4C">
      <w:pPr>
        <w:spacing w:line="360" w:lineRule="auto"/>
        <w:jc w:val="both"/>
        <w:rPr>
          <w:rFonts w:ascii="Times New Roman" w:hAnsi="Times New Roman" w:cs="Times New Roman"/>
          <w:sz w:val="24"/>
          <w:szCs w:val="24"/>
        </w:rPr>
      </w:pPr>
      <w:r w:rsidRPr="00967C4C">
        <w:rPr>
          <w:rFonts w:ascii="Times New Roman" w:hAnsi="Times New Roman" w:cs="Times New Roman"/>
          <w:noProof/>
          <w:sz w:val="24"/>
          <w:szCs w:val="24"/>
        </w:rPr>
        <w:drawing>
          <wp:inline distT="0" distB="0" distL="0" distR="0" wp14:anchorId="27106778" wp14:editId="3B5E35B8">
            <wp:extent cx="5943600" cy="3552825"/>
            <wp:effectExtent l="0" t="0" r="0" b="9525"/>
            <wp:docPr id="25" name="Picture 25" descr="C:\Users\WHITEHATS ICT WORLD\Downloads\SCI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HITEHATS ICT WORLD\Downloads\SCI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rsidR="007125BC" w:rsidRPr="00967C4C" w:rsidRDefault="00AB3566"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 xml:space="preserve">Inspecting prison demonstration </w:t>
      </w:r>
      <w:r w:rsidR="00DD61AD" w:rsidRPr="00967C4C">
        <w:rPr>
          <w:rFonts w:ascii="Times New Roman" w:hAnsi="Times New Roman" w:cs="Times New Roman"/>
          <w:b/>
          <w:sz w:val="24"/>
          <w:szCs w:val="24"/>
        </w:rPr>
        <w:t>Greenhouse</w:t>
      </w:r>
      <w:r w:rsidRPr="00967C4C">
        <w:rPr>
          <w:rFonts w:ascii="Times New Roman" w:hAnsi="Times New Roman" w:cs="Times New Roman"/>
          <w:b/>
          <w:sz w:val="24"/>
          <w:szCs w:val="24"/>
        </w:rPr>
        <w:t xml:space="preserve"> Garden</w:t>
      </w:r>
    </w:p>
    <w:p w:rsidR="0077200E" w:rsidRPr="00967C4C" w:rsidRDefault="0045765D" w:rsidP="00EF657F">
      <w:pPr>
        <w:pStyle w:val="ListParagraph"/>
        <w:numPr>
          <w:ilvl w:val="1"/>
          <w:numId w:val="14"/>
        </w:num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PEACE BUILDING AND COMMUNITY REINTEGRATION ACTIVITIES</w:t>
      </w:r>
    </w:p>
    <w:p w:rsidR="008C568F" w:rsidRPr="00967C4C" w:rsidRDefault="008C568F"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In an attempt to address the problem of unsuccessful reintegration of offenders into their respective communities, the Malawi Prisons Service in 2022 partnered with Mennonite Central Committee and introduced a project called “Restorative Justice and Peace Building”.</w:t>
      </w:r>
    </w:p>
    <w:p w:rsidR="00DA12F1" w:rsidRPr="00967C4C" w:rsidRDefault="00DA12F1"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Thanks to a long-term effort across Mennonite Central Committee (MCC) offices in Ontario and Zambia, a restorative justice curriculum has been </w:t>
      </w:r>
      <w:r w:rsidR="00513507" w:rsidRPr="00967C4C">
        <w:rPr>
          <w:rFonts w:ascii="Times New Roman" w:hAnsi="Times New Roman" w:cs="Times New Roman"/>
          <w:sz w:val="24"/>
          <w:szCs w:val="24"/>
        </w:rPr>
        <w:t>introduced at</w:t>
      </w:r>
      <w:r w:rsidRPr="00967C4C">
        <w:rPr>
          <w:rFonts w:ascii="Times New Roman" w:hAnsi="Times New Roman" w:cs="Times New Roman"/>
          <w:sz w:val="24"/>
          <w:szCs w:val="24"/>
        </w:rPr>
        <w:t xml:space="preserve"> more than 100 correctional facilities in Zambia and Malawi.</w:t>
      </w:r>
    </w:p>
    <w:p w:rsidR="00DA12F1" w:rsidRPr="00967C4C" w:rsidRDefault="00DA12F1"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lastRenderedPageBreak/>
        <w:t>The nature of the criminal justice system in Zambia was largely punitive—punishment for those who had broken the law without much thought for how to help restore both the victims of crime and the perpetrators. But having encountered the peacebuilding work of MCC, representatives of the ZCS saw there could be a better way built with the concepts of restorative justice. Such an approach addresses the needs of those who have been victimized, the community impacted by the crime and the offender.</w:t>
      </w:r>
      <w:r w:rsidR="00482A71" w:rsidRPr="00967C4C">
        <w:rPr>
          <w:rStyle w:val="FootnoteReference"/>
          <w:rFonts w:ascii="Times New Roman" w:hAnsi="Times New Roman" w:cs="Times New Roman"/>
          <w:sz w:val="24"/>
          <w:szCs w:val="24"/>
        </w:rPr>
        <w:footnoteReference w:id="5"/>
      </w:r>
    </w:p>
    <w:p w:rsidR="00063095" w:rsidRPr="00967C4C" w:rsidRDefault="00C21CA7"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In the context of </w:t>
      </w:r>
      <w:r w:rsidR="0045765D" w:rsidRPr="00967C4C">
        <w:rPr>
          <w:rFonts w:ascii="Times New Roman" w:hAnsi="Times New Roman" w:cs="Times New Roman"/>
          <w:sz w:val="24"/>
          <w:szCs w:val="24"/>
        </w:rPr>
        <w:t xml:space="preserve">Mzuzu prison </w:t>
      </w:r>
      <w:r w:rsidRPr="00967C4C">
        <w:rPr>
          <w:rFonts w:ascii="Times New Roman" w:hAnsi="Times New Roman" w:cs="Times New Roman"/>
          <w:sz w:val="24"/>
          <w:szCs w:val="24"/>
        </w:rPr>
        <w:t xml:space="preserve">where the social change Initiative took place, it has </w:t>
      </w:r>
      <w:r w:rsidR="0045765D" w:rsidRPr="00967C4C">
        <w:rPr>
          <w:rFonts w:ascii="Times New Roman" w:hAnsi="Times New Roman" w:cs="Times New Roman"/>
          <w:sz w:val="24"/>
          <w:szCs w:val="24"/>
        </w:rPr>
        <w:t xml:space="preserve">a peace club that has been operating </w:t>
      </w:r>
      <w:r w:rsidRPr="00967C4C">
        <w:rPr>
          <w:rFonts w:ascii="Times New Roman" w:hAnsi="Times New Roman" w:cs="Times New Roman"/>
          <w:sz w:val="24"/>
          <w:szCs w:val="24"/>
        </w:rPr>
        <w:t xml:space="preserve">since 2022. </w:t>
      </w:r>
      <w:r w:rsidR="00063095" w:rsidRPr="00967C4C">
        <w:rPr>
          <w:rFonts w:ascii="Times New Roman" w:hAnsi="Times New Roman" w:cs="Times New Roman"/>
          <w:sz w:val="24"/>
          <w:szCs w:val="24"/>
        </w:rPr>
        <w:t xml:space="preserve">Stakeholders including STRADE were invited for a brief meeting with prison authorities in January 2024. </w:t>
      </w:r>
    </w:p>
    <w:p w:rsidR="001024D0" w:rsidRDefault="0077200E" w:rsidP="00967C4C">
      <w:pPr>
        <w:spacing w:line="360" w:lineRule="auto"/>
        <w:jc w:val="both"/>
        <w:rPr>
          <w:rFonts w:ascii="Times New Roman" w:hAnsi="Times New Roman" w:cs="Times New Roman"/>
          <w:sz w:val="24"/>
          <w:szCs w:val="24"/>
        </w:rPr>
      </w:pPr>
      <w:r w:rsidRPr="00967C4C">
        <w:rPr>
          <w:rFonts w:ascii="Times New Roman" w:hAnsi="Times New Roman" w:cs="Times New Roman"/>
          <w:noProof/>
          <w:sz w:val="24"/>
          <w:szCs w:val="24"/>
        </w:rPr>
        <w:drawing>
          <wp:inline distT="0" distB="0" distL="0" distR="0">
            <wp:extent cx="5943600" cy="3333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rsidR="008D2D74" w:rsidRPr="00967C4C" w:rsidRDefault="008D2D74" w:rsidP="00967C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Picture courtesy of Menonite Central Committee: Captured by Malawi Prison Staff who attended the training session. </w:t>
      </w:r>
    </w:p>
    <w:p w:rsidR="00D6370B" w:rsidRPr="00967C4C" w:rsidRDefault="00D6370B" w:rsidP="00967C4C">
      <w:pPr>
        <w:spacing w:line="360" w:lineRule="auto"/>
        <w:jc w:val="both"/>
        <w:rPr>
          <w:rFonts w:ascii="Times New Roman" w:hAnsi="Times New Roman" w:cs="Times New Roman"/>
          <w:b/>
          <w:i/>
          <w:sz w:val="24"/>
          <w:szCs w:val="24"/>
        </w:rPr>
      </w:pPr>
    </w:p>
    <w:p w:rsidR="00226E15" w:rsidRDefault="00226E15" w:rsidP="00967C4C">
      <w:pPr>
        <w:spacing w:line="360" w:lineRule="auto"/>
        <w:jc w:val="both"/>
        <w:rPr>
          <w:rFonts w:ascii="Times New Roman" w:hAnsi="Times New Roman" w:cs="Times New Roman"/>
          <w:b/>
          <w:i/>
          <w:sz w:val="24"/>
          <w:szCs w:val="24"/>
        </w:rPr>
      </w:pPr>
    </w:p>
    <w:p w:rsidR="00226E15" w:rsidRPr="00967C4C" w:rsidRDefault="00226E15" w:rsidP="00967C4C">
      <w:pPr>
        <w:spacing w:line="360" w:lineRule="auto"/>
        <w:jc w:val="both"/>
        <w:rPr>
          <w:rFonts w:ascii="Times New Roman" w:hAnsi="Times New Roman" w:cs="Times New Roman"/>
          <w:b/>
          <w:i/>
          <w:sz w:val="24"/>
          <w:szCs w:val="24"/>
        </w:rPr>
      </w:pPr>
    </w:p>
    <w:p w:rsidR="00512DA3" w:rsidRPr="006D4DBD" w:rsidRDefault="006D4DBD" w:rsidP="00967C4C">
      <w:pPr>
        <w:spacing w:line="360" w:lineRule="auto"/>
        <w:jc w:val="both"/>
        <w:rPr>
          <w:rFonts w:ascii="Times New Roman" w:hAnsi="Times New Roman" w:cs="Times New Roman"/>
          <w:b/>
          <w:sz w:val="24"/>
          <w:szCs w:val="24"/>
        </w:rPr>
      </w:pPr>
      <w:r w:rsidRPr="006D4DBD">
        <w:rPr>
          <w:rFonts w:ascii="Times New Roman" w:hAnsi="Times New Roman" w:cs="Times New Roman"/>
          <w:b/>
          <w:sz w:val="24"/>
          <w:szCs w:val="24"/>
        </w:rPr>
        <w:lastRenderedPageBreak/>
        <w:t>3.6 LINKAGES</w:t>
      </w:r>
      <w:r w:rsidR="00512DA3" w:rsidRPr="006D4DBD">
        <w:rPr>
          <w:rFonts w:ascii="Times New Roman" w:hAnsi="Times New Roman" w:cs="Times New Roman"/>
          <w:b/>
          <w:sz w:val="24"/>
          <w:szCs w:val="24"/>
        </w:rPr>
        <w:t xml:space="preserve"> AND COMMUNITY REINTERGRATION </w:t>
      </w:r>
    </w:p>
    <w:p w:rsidR="004A6BE0" w:rsidRPr="00967C4C" w:rsidRDefault="0051329D"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In a view to sensitize the community on the importance of accepting those released from prison, </w:t>
      </w:r>
      <w:r w:rsidR="00953925" w:rsidRPr="00967C4C">
        <w:rPr>
          <w:rFonts w:ascii="Times New Roman" w:hAnsi="Times New Roman" w:cs="Times New Roman"/>
          <w:sz w:val="24"/>
          <w:szCs w:val="24"/>
        </w:rPr>
        <w:t xml:space="preserve">I facilitated a sensetisation rally to educate the surrounding communities in Mzuzu on Positive Peace and community </w:t>
      </w:r>
      <w:r w:rsidR="00350063" w:rsidRPr="00967C4C">
        <w:rPr>
          <w:rFonts w:ascii="Times New Roman" w:hAnsi="Times New Roman" w:cs="Times New Roman"/>
          <w:sz w:val="24"/>
          <w:szCs w:val="24"/>
        </w:rPr>
        <w:t>Reintegration</w:t>
      </w:r>
      <w:r w:rsidR="00953925" w:rsidRPr="00967C4C">
        <w:rPr>
          <w:rFonts w:ascii="Times New Roman" w:hAnsi="Times New Roman" w:cs="Times New Roman"/>
          <w:sz w:val="24"/>
          <w:szCs w:val="24"/>
        </w:rPr>
        <w:t xml:space="preserve">. </w:t>
      </w:r>
    </w:p>
    <w:p w:rsidR="00D6370B" w:rsidRDefault="000D26D3" w:rsidP="00967C4C">
      <w:pPr>
        <w:spacing w:line="360" w:lineRule="auto"/>
        <w:jc w:val="both"/>
        <w:rPr>
          <w:rFonts w:ascii="Times New Roman" w:hAnsi="Times New Roman" w:cs="Times New Roman"/>
          <w:b/>
          <w:sz w:val="24"/>
          <w:szCs w:val="24"/>
        </w:rPr>
      </w:pPr>
      <w:r w:rsidRPr="00967C4C">
        <w:rPr>
          <w:rFonts w:ascii="Times New Roman" w:eastAsia="Malgun Gothic" w:hAnsi="Times New Roman" w:cs="Times New Roman"/>
          <w:noProof/>
          <w:sz w:val="24"/>
          <w:szCs w:val="24"/>
        </w:rPr>
        <w:drawing>
          <wp:inline distT="0" distB="0" distL="0" distR="0" wp14:anchorId="1C14F297" wp14:editId="6AAB49CB">
            <wp:extent cx="5943600" cy="4181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181475"/>
                    </a:xfrm>
                    <a:prstGeom prst="rect">
                      <a:avLst/>
                    </a:prstGeom>
                    <a:noFill/>
                    <a:ln>
                      <a:noFill/>
                    </a:ln>
                  </pic:spPr>
                </pic:pic>
              </a:graphicData>
            </a:graphic>
          </wp:inline>
        </w:drawing>
      </w:r>
    </w:p>
    <w:p w:rsidR="00362457" w:rsidRPr="00967C4C" w:rsidRDefault="00362457" w:rsidP="00967C4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Awareness Meeting on Community-Prisoner Integration in Mzuzu City. </w:t>
      </w:r>
    </w:p>
    <w:p w:rsidR="00FF50D7" w:rsidRPr="00967C4C" w:rsidRDefault="00FF50D7" w:rsidP="00967C4C">
      <w:pPr>
        <w:spacing w:line="360" w:lineRule="auto"/>
        <w:jc w:val="both"/>
        <w:rPr>
          <w:rFonts w:ascii="Times New Roman" w:hAnsi="Times New Roman" w:cs="Times New Roman"/>
          <w:b/>
          <w:sz w:val="24"/>
          <w:szCs w:val="24"/>
        </w:rPr>
      </w:pPr>
    </w:p>
    <w:p w:rsidR="001024D0" w:rsidRPr="00967C4C" w:rsidRDefault="001024D0" w:rsidP="00967C4C">
      <w:pPr>
        <w:spacing w:line="360" w:lineRule="auto"/>
        <w:jc w:val="both"/>
        <w:rPr>
          <w:rFonts w:ascii="Times New Roman" w:hAnsi="Times New Roman" w:cs="Times New Roman"/>
          <w:b/>
          <w:sz w:val="24"/>
          <w:szCs w:val="24"/>
        </w:rPr>
      </w:pPr>
    </w:p>
    <w:p w:rsidR="00316027" w:rsidRPr="00967C4C" w:rsidRDefault="00316027" w:rsidP="00967C4C">
      <w:pPr>
        <w:spacing w:line="360" w:lineRule="auto"/>
        <w:jc w:val="both"/>
        <w:rPr>
          <w:rFonts w:ascii="Times New Roman" w:hAnsi="Times New Roman" w:cs="Times New Roman"/>
          <w:b/>
          <w:sz w:val="24"/>
          <w:szCs w:val="24"/>
        </w:rPr>
      </w:pPr>
    </w:p>
    <w:p w:rsidR="00316027" w:rsidRPr="00967C4C" w:rsidRDefault="00316027" w:rsidP="00967C4C">
      <w:pPr>
        <w:spacing w:line="360" w:lineRule="auto"/>
        <w:jc w:val="both"/>
        <w:rPr>
          <w:rFonts w:ascii="Times New Roman" w:hAnsi="Times New Roman" w:cs="Times New Roman"/>
          <w:b/>
          <w:sz w:val="24"/>
          <w:szCs w:val="24"/>
        </w:rPr>
      </w:pPr>
    </w:p>
    <w:p w:rsidR="00316027" w:rsidRPr="00967C4C" w:rsidRDefault="00316027" w:rsidP="00967C4C">
      <w:pPr>
        <w:spacing w:line="360" w:lineRule="auto"/>
        <w:jc w:val="both"/>
        <w:rPr>
          <w:rFonts w:ascii="Times New Roman" w:hAnsi="Times New Roman" w:cs="Times New Roman"/>
          <w:b/>
          <w:sz w:val="24"/>
          <w:szCs w:val="24"/>
        </w:rPr>
      </w:pPr>
    </w:p>
    <w:p w:rsidR="00316027" w:rsidRPr="00967C4C" w:rsidRDefault="00316027" w:rsidP="00967C4C">
      <w:pPr>
        <w:spacing w:line="360" w:lineRule="auto"/>
        <w:jc w:val="both"/>
        <w:rPr>
          <w:rFonts w:ascii="Times New Roman" w:hAnsi="Times New Roman" w:cs="Times New Roman"/>
          <w:b/>
          <w:sz w:val="24"/>
          <w:szCs w:val="24"/>
        </w:rPr>
      </w:pPr>
    </w:p>
    <w:p w:rsidR="00B01500" w:rsidRDefault="00B01500" w:rsidP="00967C4C">
      <w:pPr>
        <w:spacing w:line="360" w:lineRule="auto"/>
        <w:jc w:val="both"/>
        <w:rPr>
          <w:rFonts w:ascii="Times New Roman" w:hAnsi="Times New Roman" w:cs="Times New Roman"/>
          <w:b/>
          <w:sz w:val="24"/>
          <w:szCs w:val="24"/>
        </w:rPr>
      </w:pPr>
    </w:p>
    <w:p w:rsidR="00E877F2" w:rsidRPr="00967C4C" w:rsidRDefault="00B01500" w:rsidP="00967C4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3.7 </w:t>
      </w:r>
      <w:r w:rsidR="00DF0D87" w:rsidRPr="00967C4C">
        <w:rPr>
          <w:rFonts w:ascii="Times New Roman" w:hAnsi="Times New Roman" w:cs="Times New Roman"/>
          <w:b/>
          <w:sz w:val="24"/>
          <w:szCs w:val="24"/>
        </w:rPr>
        <w:t xml:space="preserve"> </w:t>
      </w:r>
      <w:r w:rsidR="009B26A5" w:rsidRPr="00967C4C">
        <w:rPr>
          <w:rFonts w:ascii="Times New Roman" w:hAnsi="Times New Roman" w:cs="Times New Roman"/>
          <w:b/>
          <w:sz w:val="24"/>
          <w:szCs w:val="24"/>
        </w:rPr>
        <w:t xml:space="preserve">IMPACT : </w:t>
      </w:r>
      <w:r w:rsidR="00316027" w:rsidRPr="00967C4C">
        <w:rPr>
          <w:rFonts w:ascii="Times New Roman" w:hAnsi="Times New Roman" w:cs="Times New Roman"/>
          <w:b/>
          <w:sz w:val="24"/>
          <w:szCs w:val="24"/>
        </w:rPr>
        <w:t>MONITORING AND EVALUATION</w:t>
      </w:r>
    </w:p>
    <w:p w:rsidR="00D273C8" w:rsidRPr="00967C4C" w:rsidRDefault="00DF0D87" w:rsidP="00967C4C">
      <w:pPr>
        <w:spacing w:line="360" w:lineRule="auto"/>
        <w:jc w:val="both"/>
        <w:rPr>
          <w:rFonts w:ascii="Times New Roman" w:hAnsi="Times New Roman" w:cs="Times New Roman"/>
          <w:b/>
          <w:i/>
          <w:sz w:val="24"/>
          <w:szCs w:val="24"/>
        </w:rPr>
      </w:pPr>
      <w:r w:rsidRPr="00967C4C">
        <w:rPr>
          <w:rFonts w:ascii="Times New Roman" w:hAnsi="Times New Roman" w:cs="Times New Roman"/>
          <w:b/>
          <w:i/>
          <w:sz w:val="24"/>
          <w:szCs w:val="24"/>
        </w:rPr>
        <w:t xml:space="preserve">PROJECT TARGETS AND ACHIEVEMENT </w:t>
      </w:r>
    </w:p>
    <w:tbl>
      <w:tblPr>
        <w:tblStyle w:val="TableGrid"/>
        <w:tblW w:w="9805" w:type="dxa"/>
        <w:tblLook w:val="04A0" w:firstRow="1" w:lastRow="0" w:firstColumn="1" w:lastColumn="0" w:noHBand="0" w:noVBand="1"/>
      </w:tblPr>
      <w:tblGrid>
        <w:gridCol w:w="3048"/>
        <w:gridCol w:w="2350"/>
        <w:gridCol w:w="2350"/>
        <w:gridCol w:w="2057"/>
      </w:tblGrid>
      <w:tr w:rsidR="00676A99" w:rsidRPr="00967C4C" w:rsidTr="00102CFE">
        <w:trPr>
          <w:trHeight w:val="1575"/>
        </w:trPr>
        <w:tc>
          <w:tcPr>
            <w:tcW w:w="3070" w:type="dxa"/>
            <w:hideMark/>
          </w:tcPr>
          <w:p w:rsidR="00D273C8" w:rsidRPr="00967C4C" w:rsidRDefault="00D273C8" w:rsidP="00967C4C">
            <w:pPr>
              <w:spacing w:line="360" w:lineRule="auto"/>
              <w:jc w:val="both"/>
              <w:rPr>
                <w:rFonts w:ascii="Times New Roman" w:hAnsi="Times New Roman" w:cs="Times New Roman"/>
                <w:b/>
                <w:bCs/>
                <w:sz w:val="24"/>
                <w:szCs w:val="24"/>
              </w:rPr>
            </w:pPr>
            <w:r w:rsidRPr="00967C4C">
              <w:rPr>
                <w:rFonts w:ascii="Times New Roman" w:hAnsi="Times New Roman" w:cs="Times New Roman"/>
                <w:b/>
                <w:bCs/>
                <w:sz w:val="24"/>
                <w:szCs w:val="24"/>
              </w:rPr>
              <w:t>INDICATORS</w:t>
            </w:r>
            <w:r w:rsidRPr="00967C4C">
              <w:rPr>
                <w:rFonts w:ascii="Times New Roman" w:hAnsi="Times New Roman" w:cs="Times New Roman"/>
                <w:sz w:val="24"/>
                <w:szCs w:val="24"/>
              </w:rPr>
              <w:t xml:space="preserve"> (Understood as the measurement to track progress of your SCI different results. The indicators should be SMART-Specific, Measurable,Attainable, Relevant and Timed. Please use the same measurement unit consistently for baselines and targets (%, number, etc)  </w:t>
            </w:r>
          </w:p>
        </w:tc>
        <w:tc>
          <w:tcPr>
            <w:tcW w:w="2350" w:type="dxa"/>
            <w:hideMark/>
          </w:tcPr>
          <w:p w:rsidR="00D273C8" w:rsidRPr="00967C4C" w:rsidRDefault="00D273C8" w:rsidP="00967C4C">
            <w:pPr>
              <w:spacing w:line="360" w:lineRule="auto"/>
              <w:jc w:val="both"/>
              <w:rPr>
                <w:rFonts w:ascii="Times New Roman" w:hAnsi="Times New Roman" w:cs="Times New Roman"/>
                <w:b/>
                <w:bCs/>
                <w:sz w:val="24"/>
                <w:szCs w:val="24"/>
              </w:rPr>
            </w:pPr>
            <w:r w:rsidRPr="00967C4C">
              <w:rPr>
                <w:rFonts w:ascii="Times New Roman" w:hAnsi="Times New Roman" w:cs="Times New Roman"/>
                <w:b/>
                <w:bCs/>
                <w:sz w:val="24"/>
                <w:szCs w:val="24"/>
              </w:rPr>
              <w:t xml:space="preserve"> BASELINE (Understood as the starting point of the indicator) </w:t>
            </w:r>
          </w:p>
        </w:tc>
        <w:tc>
          <w:tcPr>
            <w:tcW w:w="2350" w:type="dxa"/>
            <w:hideMark/>
          </w:tcPr>
          <w:p w:rsidR="00D273C8" w:rsidRPr="00967C4C" w:rsidRDefault="00D273C8" w:rsidP="00967C4C">
            <w:pPr>
              <w:spacing w:line="360" w:lineRule="auto"/>
              <w:jc w:val="both"/>
              <w:rPr>
                <w:rFonts w:ascii="Times New Roman" w:hAnsi="Times New Roman" w:cs="Times New Roman"/>
                <w:b/>
                <w:bCs/>
                <w:sz w:val="24"/>
                <w:szCs w:val="24"/>
              </w:rPr>
            </w:pPr>
            <w:r w:rsidRPr="00967C4C">
              <w:rPr>
                <w:rFonts w:ascii="Times New Roman" w:hAnsi="Times New Roman" w:cs="Times New Roman"/>
                <w:b/>
                <w:bCs/>
                <w:sz w:val="24"/>
                <w:szCs w:val="24"/>
              </w:rPr>
              <w:t xml:space="preserve"> TARGET  (Understood as the end point of the indicator) </w:t>
            </w:r>
          </w:p>
        </w:tc>
        <w:tc>
          <w:tcPr>
            <w:tcW w:w="2035" w:type="dxa"/>
            <w:hideMark/>
          </w:tcPr>
          <w:p w:rsidR="00D273C8" w:rsidRPr="00967C4C" w:rsidRDefault="00676A99" w:rsidP="00967C4C">
            <w:pPr>
              <w:spacing w:line="360" w:lineRule="auto"/>
              <w:jc w:val="both"/>
              <w:rPr>
                <w:rFonts w:ascii="Times New Roman" w:hAnsi="Times New Roman" w:cs="Times New Roman"/>
                <w:b/>
                <w:bCs/>
                <w:sz w:val="24"/>
                <w:szCs w:val="24"/>
              </w:rPr>
            </w:pPr>
            <w:r w:rsidRPr="00967C4C">
              <w:rPr>
                <w:rFonts w:ascii="Times New Roman" w:hAnsi="Times New Roman" w:cs="Times New Roman"/>
                <w:b/>
                <w:sz w:val="24"/>
                <w:szCs w:val="24"/>
              </w:rPr>
              <w:t>ACHIEVEMENT</w:t>
            </w:r>
          </w:p>
        </w:tc>
      </w:tr>
      <w:tr w:rsidR="00967C4C" w:rsidRPr="00967C4C" w:rsidTr="00102CFE">
        <w:trPr>
          <w:trHeight w:val="1745"/>
        </w:trPr>
        <w:tc>
          <w:tcPr>
            <w:tcW w:w="3070" w:type="dxa"/>
            <w:hideMark/>
          </w:tcPr>
          <w:p w:rsidR="00D273C8" w:rsidRPr="00967C4C" w:rsidRDefault="00D273C8"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1. Number of underprivileged youth that do  re-offend after serving prison sentences in Mzuzu Prison;                          </w:t>
            </w:r>
          </w:p>
        </w:tc>
        <w:tc>
          <w:tcPr>
            <w:tcW w:w="2350" w:type="dxa"/>
            <w:hideMark/>
          </w:tcPr>
          <w:p w:rsidR="00D273C8" w:rsidRPr="00967C4C" w:rsidRDefault="00D273C8"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Re-offending is at 20 people out of 100 Released    </w:t>
            </w:r>
            <w:r w:rsidR="007B3323" w:rsidRPr="00967C4C">
              <w:rPr>
                <w:rFonts w:ascii="Times New Roman" w:hAnsi="Times New Roman" w:cs="Times New Roman"/>
                <w:sz w:val="24"/>
                <w:szCs w:val="24"/>
              </w:rPr>
              <w:t>thus 20%</w:t>
            </w:r>
            <w:r w:rsidRPr="00967C4C">
              <w:rPr>
                <w:rFonts w:ascii="Times New Roman" w:hAnsi="Times New Roman" w:cs="Times New Roman"/>
                <w:sz w:val="24"/>
                <w:szCs w:val="24"/>
              </w:rPr>
              <w:t xml:space="preserve">      </w:t>
            </w:r>
          </w:p>
          <w:p w:rsidR="00476F2F" w:rsidRPr="00967C4C" w:rsidRDefault="00D273C8"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 </w:t>
            </w:r>
          </w:p>
          <w:p w:rsidR="00476F2F" w:rsidRPr="00967C4C" w:rsidRDefault="00476F2F" w:rsidP="00967C4C">
            <w:pPr>
              <w:spacing w:line="360" w:lineRule="auto"/>
              <w:jc w:val="both"/>
              <w:rPr>
                <w:rFonts w:ascii="Times New Roman" w:hAnsi="Times New Roman" w:cs="Times New Roman"/>
                <w:sz w:val="24"/>
                <w:szCs w:val="24"/>
              </w:rPr>
            </w:pPr>
          </w:p>
          <w:p w:rsidR="00476F2F" w:rsidRPr="00967C4C" w:rsidRDefault="00476F2F" w:rsidP="00967C4C">
            <w:pPr>
              <w:spacing w:line="360" w:lineRule="auto"/>
              <w:jc w:val="both"/>
              <w:rPr>
                <w:rFonts w:ascii="Times New Roman" w:hAnsi="Times New Roman" w:cs="Times New Roman"/>
                <w:sz w:val="24"/>
                <w:szCs w:val="24"/>
              </w:rPr>
            </w:pPr>
          </w:p>
          <w:p w:rsidR="00D273C8" w:rsidRPr="00967C4C" w:rsidRDefault="00D273C8"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 </w:t>
            </w:r>
          </w:p>
        </w:tc>
        <w:tc>
          <w:tcPr>
            <w:tcW w:w="2350" w:type="dxa"/>
            <w:hideMark/>
          </w:tcPr>
          <w:p w:rsidR="00D273C8" w:rsidRPr="00967C4C" w:rsidRDefault="00D273C8"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The number of re-offenders reduced to 10 </w:t>
            </w:r>
            <w:r w:rsidR="007B3323" w:rsidRPr="00967C4C">
              <w:rPr>
                <w:rFonts w:ascii="Times New Roman" w:hAnsi="Times New Roman" w:cs="Times New Roman"/>
                <w:sz w:val="24"/>
                <w:szCs w:val="24"/>
              </w:rPr>
              <w:t>%</w:t>
            </w:r>
          </w:p>
          <w:p w:rsidR="00476F2F" w:rsidRPr="00967C4C" w:rsidRDefault="00476F2F" w:rsidP="00967C4C">
            <w:pPr>
              <w:spacing w:line="360" w:lineRule="auto"/>
              <w:jc w:val="both"/>
              <w:rPr>
                <w:rFonts w:ascii="Times New Roman" w:hAnsi="Times New Roman" w:cs="Times New Roman"/>
                <w:sz w:val="24"/>
                <w:szCs w:val="24"/>
              </w:rPr>
            </w:pPr>
          </w:p>
          <w:p w:rsidR="00476F2F" w:rsidRPr="00967C4C" w:rsidRDefault="00476F2F" w:rsidP="00967C4C">
            <w:pPr>
              <w:spacing w:line="360" w:lineRule="auto"/>
              <w:jc w:val="both"/>
              <w:rPr>
                <w:rFonts w:ascii="Times New Roman" w:hAnsi="Times New Roman" w:cs="Times New Roman"/>
                <w:sz w:val="24"/>
                <w:szCs w:val="24"/>
              </w:rPr>
            </w:pPr>
          </w:p>
          <w:p w:rsidR="00476F2F" w:rsidRPr="00967C4C" w:rsidRDefault="00476F2F" w:rsidP="00967C4C">
            <w:pPr>
              <w:spacing w:line="360" w:lineRule="auto"/>
              <w:jc w:val="both"/>
              <w:rPr>
                <w:rFonts w:ascii="Times New Roman" w:hAnsi="Times New Roman" w:cs="Times New Roman"/>
                <w:sz w:val="24"/>
                <w:szCs w:val="24"/>
              </w:rPr>
            </w:pPr>
          </w:p>
          <w:p w:rsidR="00476F2F" w:rsidRPr="00967C4C" w:rsidRDefault="00476F2F" w:rsidP="00967C4C">
            <w:pPr>
              <w:spacing w:line="360" w:lineRule="auto"/>
              <w:jc w:val="both"/>
              <w:rPr>
                <w:rFonts w:ascii="Times New Roman" w:hAnsi="Times New Roman" w:cs="Times New Roman"/>
                <w:sz w:val="24"/>
                <w:szCs w:val="24"/>
              </w:rPr>
            </w:pPr>
          </w:p>
          <w:p w:rsidR="00D273C8" w:rsidRPr="00967C4C" w:rsidRDefault="00D273C8"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 </w:t>
            </w:r>
          </w:p>
        </w:tc>
        <w:tc>
          <w:tcPr>
            <w:tcW w:w="2035" w:type="dxa"/>
          </w:tcPr>
          <w:p w:rsidR="00D273C8" w:rsidRPr="00967C4C" w:rsidRDefault="0079494F"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5 Inimates re-offended</w:t>
            </w:r>
            <w:r w:rsidR="008F6856" w:rsidRPr="00967C4C">
              <w:rPr>
                <w:rFonts w:ascii="Times New Roman" w:hAnsi="Times New Roman" w:cs="Times New Roman"/>
                <w:sz w:val="24"/>
                <w:szCs w:val="24"/>
              </w:rPr>
              <w:t>. Its ongoing until the end of 2024 calendar year</w:t>
            </w:r>
          </w:p>
        </w:tc>
      </w:tr>
      <w:tr w:rsidR="00112F98" w:rsidRPr="00967C4C" w:rsidTr="00102CFE">
        <w:trPr>
          <w:trHeight w:val="1326"/>
        </w:trPr>
        <w:tc>
          <w:tcPr>
            <w:tcW w:w="3070" w:type="dxa"/>
          </w:tcPr>
          <w:p w:rsidR="00112F98" w:rsidRPr="00967C4C" w:rsidRDefault="00112F98"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                                                           </w:t>
            </w:r>
            <w:r w:rsidR="002C7D89" w:rsidRPr="00967C4C">
              <w:rPr>
                <w:rFonts w:ascii="Times New Roman" w:hAnsi="Times New Roman" w:cs="Times New Roman"/>
                <w:sz w:val="24"/>
                <w:szCs w:val="24"/>
              </w:rPr>
              <w:t xml:space="preserve">  2. </w:t>
            </w:r>
            <w:r w:rsidRPr="00967C4C">
              <w:rPr>
                <w:rFonts w:ascii="Times New Roman" w:hAnsi="Times New Roman" w:cs="Times New Roman"/>
                <w:sz w:val="24"/>
                <w:szCs w:val="24"/>
              </w:rPr>
              <w:t>Percentage rate of ex-offenders into formal and informal employment opportunities</w:t>
            </w:r>
          </w:p>
        </w:tc>
        <w:tc>
          <w:tcPr>
            <w:tcW w:w="2350" w:type="dxa"/>
          </w:tcPr>
          <w:p w:rsidR="00112F98" w:rsidRPr="00967C4C" w:rsidRDefault="00112F98"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Only 30% are </w:t>
            </w:r>
            <w:r w:rsidRPr="00967C4C">
              <w:rPr>
                <w:rFonts w:ascii="Times New Roman" w:hAnsi="Times New Roman" w:cs="Times New Roman"/>
                <w:sz w:val="24"/>
                <w:szCs w:val="24"/>
              </w:rPr>
              <w:t xml:space="preserve">able to employ ex-offenders </w:t>
            </w:r>
          </w:p>
        </w:tc>
        <w:tc>
          <w:tcPr>
            <w:tcW w:w="2350" w:type="dxa"/>
          </w:tcPr>
          <w:p w:rsidR="00112F98" w:rsidRPr="00967C4C" w:rsidRDefault="00112F98"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The employment rate of </w:t>
            </w:r>
            <w:r w:rsidRPr="00967C4C">
              <w:rPr>
                <w:rFonts w:ascii="Times New Roman" w:hAnsi="Times New Roman" w:cs="Times New Roman"/>
                <w:sz w:val="24"/>
                <w:szCs w:val="24"/>
              </w:rPr>
              <w:t xml:space="preserve">ex-offenders increased to 50% </w:t>
            </w:r>
          </w:p>
        </w:tc>
        <w:tc>
          <w:tcPr>
            <w:tcW w:w="2035" w:type="dxa"/>
          </w:tcPr>
          <w:p w:rsidR="00112F98" w:rsidRPr="00967C4C" w:rsidRDefault="00067F11"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Ongoing </w:t>
            </w:r>
            <w:r w:rsidR="00321484" w:rsidRPr="00967C4C">
              <w:rPr>
                <w:rFonts w:ascii="Times New Roman" w:hAnsi="Times New Roman" w:cs="Times New Roman"/>
                <w:sz w:val="24"/>
                <w:szCs w:val="24"/>
              </w:rPr>
              <w:t xml:space="preserve">Measurement. Needs more research and resources for data collection </w:t>
            </w:r>
          </w:p>
        </w:tc>
      </w:tr>
      <w:tr w:rsidR="00967C4C" w:rsidRPr="00967C4C" w:rsidTr="00102CFE">
        <w:trPr>
          <w:trHeight w:val="2025"/>
        </w:trPr>
        <w:tc>
          <w:tcPr>
            <w:tcW w:w="3070" w:type="dxa"/>
            <w:hideMark/>
          </w:tcPr>
          <w:p w:rsidR="00E529FF" w:rsidRPr="00967C4C" w:rsidRDefault="000F2F0D"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lastRenderedPageBreak/>
              <w:t>3</w:t>
            </w:r>
            <w:r w:rsidR="00D273C8" w:rsidRPr="00967C4C">
              <w:rPr>
                <w:rFonts w:ascii="Times New Roman" w:hAnsi="Times New Roman" w:cs="Times New Roman"/>
                <w:sz w:val="24"/>
                <w:szCs w:val="24"/>
              </w:rPr>
              <w:t xml:space="preserve">. Literacy rated of inmates after 1 to 2 years of formal and informal education enrollment    </w:t>
            </w:r>
          </w:p>
          <w:p w:rsidR="00E529FF" w:rsidRPr="00967C4C" w:rsidRDefault="00E529FF" w:rsidP="00967C4C">
            <w:pPr>
              <w:spacing w:line="360" w:lineRule="auto"/>
              <w:jc w:val="both"/>
              <w:rPr>
                <w:rFonts w:ascii="Times New Roman" w:hAnsi="Times New Roman" w:cs="Times New Roman"/>
                <w:sz w:val="24"/>
                <w:szCs w:val="24"/>
              </w:rPr>
            </w:pPr>
          </w:p>
          <w:p w:rsidR="00E529FF" w:rsidRPr="00967C4C" w:rsidRDefault="00D273C8"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                                                                             </w:t>
            </w:r>
            <w:r w:rsidR="00E529FF" w:rsidRPr="00967C4C">
              <w:rPr>
                <w:rFonts w:ascii="Times New Roman" w:hAnsi="Times New Roman" w:cs="Times New Roman"/>
                <w:sz w:val="24"/>
                <w:szCs w:val="24"/>
              </w:rPr>
              <w:t xml:space="preserve">                             </w:t>
            </w:r>
          </w:p>
          <w:p w:rsidR="00D273C8" w:rsidRPr="00967C4C" w:rsidRDefault="00D273C8" w:rsidP="00967C4C">
            <w:pPr>
              <w:spacing w:line="360" w:lineRule="auto"/>
              <w:jc w:val="both"/>
              <w:rPr>
                <w:rFonts w:ascii="Times New Roman" w:hAnsi="Times New Roman" w:cs="Times New Roman"/>
                <w:sz w:val="24"/>
                <w:szCs w:val="24"/>
              </w:rPr>
            </w:pPr>
          </w:p>
        </w:tc>
        <w:tc>
          <w:tcPr>
            <w:tcW w:w="2350" w:type="dxa"/>
            <w:hideMark/>
          </w:tcPr>
          <w:p w:rsidR="00E529FF" w:rsidRPr="00967C4C" w:rsidRDefault="00D273C8"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The current literacy level among prisoners at Mzuzu Prison is 30% (b) basic and vocational skills le</w:t>
            </w:r>
            <w:r w:rsidR="00E529FF" w:rsidRPr="00967C4C">
              <w:rPr>
                <w:rFonts w:ascii="Times New Roman" w:hAnsi="Times New Roman" w:cs="Times New Roman"/>
                <w:sz w:val="24"/>
                <w:szCs w:val="24"/>
              </w:rPr>
              <w:t xml:space="preserve">vel of prisoners is at 40% </w:t>
            </w:r>
          </w:p>
          <w:p w:rsidR="00E529FF" w:rsidRPr="00967C4C" w:rsidRDefault="00E529FF" w:rsidP="00967C4C">
            <w:pPr>
              <w:spacing w:line="360" w:lineRule="auto"/>
              <w:jc w:val="both"/>
              <w:rPr>
                <w:rFonts w:ascii="Times New Roman" w:hAnsi="Times New Roman" w:cs="Times New Roman"/>
                <w:sz w:val="24"/>
                <w:szCs w:val="24"/>
              </w:rPr>
            </w:pPr>
          </w:p>
          <w:p w:rsidR="00D273C8" w:rsidRPr="00967C4C" w:rsidRDefault="00D273C8"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 </w:t>
            </w:r>
          </w:p>
        </w:tc>
        <w:tc>
          <w:tcPr>
            <w:tcW w:w="2350" w:type="dxa"/>
            <w:hideMark/>
          </w:tcPr>
          <w:p w:rsidR="00D273C8" w:rsidRPr="00967C4C" w:rsidRDefault="006D20D9"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The target was 150 Prisoners to benefit from the initiative</w:t>
            </w:r>
          </w:p>
          <w:p w:rsidR="00D273C8" w:rsidRPr="00967C4C" w:rsidRDefault="00D273C8" w:rsidP="00967C4C">
            <w:pPr>
              <w:spacing w:line="360" w:lineRule="auto"/>
              <w:jc w:val="both"/>
              <w:rPr>
                <w:rFonts w:ascii="Times New Roman" w:hAnsi="Times New Roman" w:cs="Times New Roman"/>
                <w:sz w:val="24"/>
                <w:szCs w:val="24"/>
              </w:rPr>
            </w:pPr>
          </w:p>
        </w:tc>
        <w:tc>
          <w:tcPr>
            <w:tcW w:w="2035" w:type="dxa"/>
          </w:tcPr>
          <w:p w:rsidR="006D20D9" w:rsidRPr="00967C4C" w:rsidRDefault="002955C3"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126 Prisoners have undergon</w:t>
            </w:r>
            <w:r w:rsidR="006D20D9" w:rsidRPr="00967C4C">
              <w:rPr>
                <w:rFonts w:ascii="Times New Roman" w:hAnsi="Times New Roman" w:cs="Times New Roman"/>
                <w:sz w:val="24"/>
                <w:szCs w:val="24"/>
              </w:rPr>
              <w:t xml:space="preserve">e formal and informal education. This is 84 % achievement </w:t>
            </w:r>
          </w:p>
        </w:tc>
      </w:tr>
      <w:tr w:rsidR="00E529FF" w:rsidRPr="00967C4C" w:rsidTr="00102CFE">
        <w:trPr>
          <w:trHeight w:val="1665"/>
        </w:trPr>
        <w:tc>
          <w:tcPr>
            <w:tcW w:w="3070" w:type="dxa"/>
          </w:tcPr>
          <w:p w:rsidR="00E529FF" w:rsidRPr="00967C4C" w:rsidRDefault="008C4ACF"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4.</w:t>
            </w:r>
            <w:r w:rsidR="00E529FF" w:rsidRPr="00967C4C">
              <w:rPr>
                <w:rFonts w:ascii="Times New Roman" w:hAnsi="Times New Roman" w:cs="Times New Roman"/>
                <w:sz w:val="24"/>
                <w:szCs w:val="24"/>
              </w:rPr>
              <w:t xml:space="preserve">Skills development level of inmates enrolled formal and informal education opportunities;     </w:t>
            </w:r>
          </w:p>
          <w:p w:rsidR="00E529FF" w:rsidRPr="00967C4C" w:rsidRDefault="00E529FF" w:rsidP="00967C4C">
            <w:pPr>
              <w:spacing w:line="360" w:lineRule="auto"/>
              <w:jc w:val="both"/>
              <w:rPr>
                <w:rFonts w:ascii="Times New Roman" w:hAnsi="Times New Roman" w:cs="Times New Roman"/>
                <w:sz w:val="24"/>
                <w:szCs w:val="24"/>
              </w:rPr>
            </w:pPr>
          </w:p>
        </w:tc>
        <w:tc>
          <w:tcPr>
            <w:tcW w:w="2350" w:type="dxa"/>
          </w:tcPr>
          <w:p w:rsidR="00D64202" w:rsidRPr="00967C4C" w:rsidRDefault="00E529FF"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No ex-Prisoner is comnnected to mentors/advisors </w:t>
            </w:r>
          </w:p>
          <w:p w:rsidR="00D64202" w:rsidRPr="00967C4C" w:rsidRDefault="00D64202" w:rsidP="00967C4C">
            <w:pPr>
              <w:spacing w:line="360" w:lineRule="auto"/>
              <w:jc w:val="both"/>
              <w:rPr>
                <w:rFonts w:ascii="Times New Roman" w:hAnsi="Times New Roman" w:cs="Times New Roman"/>
                <w:sz w:val="24"/>
                <w:szCs w:val="24"/>
              </w:rPr>
            </w:pPr>
          </w:p>
          <w:p w:rsidR="00D64202" w:rsidRPr="00967C4C" w:rsidRDefault="00D64202" w:rsidP="00967C4C">
            <w:pPr>
              <w:spacing w:line="360" w:lineRule="auto"/>
              <w:jc w:val="both"/>
              <w:rPr>
                <w:rFonts w:ascii="Times New Roman" w:hAnsi="Times New Roman" w:cs="Times New Roman"/>
                <w:sz w:val="24"/>
                <w:szCs w:val="24"/>
              </w:rPr>
            </w:pPr>
          </w:p>
          <w:p w:rsidR="00D64202" w:rsidRPr="00967C4C" w:rsidRDefault="00D64202" w:rsidP="00967C4C">
            <w:pPr>
              <w:spacing w:line="360" w:lineRule="auto"/>
              <w:jc w:val="both"/>
              <w:rPr>
                <w:rFonts w:ascii="Times New Roman" w:hAnsi="Times New Roman" w:cs="Times New Roman"/>
                <w:sz w:val="24"/>
                <w:szCs w:val="24"/>
              </w:rPr>
            </w:pPr>
          </w:p>
          <w:p w:rsidR="00E529FF" w:rsidRPr="00967C4C" w:rsidRDefault="00E529FF" w:rsidP="00967C4C">
            <w:pPr>
              <w:spacing w:line="360" w:lineRule="auto"/>
              <w:jc w:val="both"/>
              <w:rPr>
                <w:rFonts w:ascii="Times New Roman" w:hAnsi="Times New Roman" w:cs="Times New Roman"/>
                <w:sz w:val="24"/>
                <w:szCs w:val="24"/>
              </w:rPr>
            </w:pPr>
          </w:p>
        </w:tc>
        <w:tc>
          <w:tcPr>
            <w:tcW w:w="2350" w:type="dxa"/>
          </w:tcPr>
          <w:p w:rsidR="00E529FF" w:rsidRPr="00967C4C" w:rsidRDefault="00E529FF"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No ex-Prisoner is connected to mentors/advisors</w:t>
            </w:r>
          </w:p>
          <w:p w:rsidR="00327D12" w:rsidRPr="00967C4C" w:rsidRDefault="00327D12" w:rsidP="00967C4C">
            <w:pPr>
              <w:spacing w:line="360" w:lineRule="auto"/>
              <w:jc w:val="both"/>
              <w:rPr>
                <w:rFonts w:ascii="Times New Roman" w:hAnsi="Times New Roman" w:cs="Times New Roman"/>
                <w:sz w:val="24"/>
                <w:szCs w:val="24"/>
              </w:rPr>
            </w:pPr>
          </w:p>
          <w:p w:rsidR="00327D12" w:rsidRPr="00967C4C" w:rsidRDefault="00327D12" w:rsidP="00967C4C">
            <w:pPr>
              <w:spacing w:line="360" w:lineRule="auto"/>
              <w:jc w:val="both"/>
              <w:rPr>
                <w:rFonts w:ascii="Times New Roman" w:hAnsi="Times New Roman" w:cs="Times New Roman"/>
                <w:sz w:val="24"/>
                <w:szCs w:val="24"/>
              </w:rPr>
            </w:pPr>
          </w:p>
          <w:p w:rsidR="00E529FF" w:rsidRPr="00967C4C" w:rsidRDefault="00E529FF" w:rsidP="00967C4C">
            <w:pPr>
              <w:spacing w:line="360" w:lineRule="auto"/>
              <w:jc w:val="both"/>
              <w:rPr>
                <w:rFonts w:ascii="Times New Roman" w:hAnsi="Times New Roman" w:cs="Times New Roman"/>
                <w:sz w:val="24"/>
                <w:szCs w:val="24"/>
              </w:rPr>
            </w:pPr>
          </w:p>
        </w:tc>
        <w:tc>
          <w:tcPr>
            <w:tcW w:w="2035" w:type="dxa"/>
          </w:tcPr>
          <w:p w:rsidR="00E529FF" w:rsidRPr="00967C4C" w:rsidRDefault="00E129F8"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3 (two men and 1 woman) are in Public Universities after their release from Prison .</w:t>
            </w:r>
          </w:p>
        </w:tc>
      </w:tr>
      <w:tr w:rsidR="00327D12" w:rsidRPr="00967C4C" w:rsidTr="00102CFE">
        <w:trPr>
          <w:trHeight w:val="2025"/>
        </w:trPr>
        <w:tc>
          <w:tcPr>
            <w:tcW w:w="3070" w:type="dxa"/>
          </w:tcPr>
          <w:p w:rsidR="00327D12" w:rsidRPr="00967C4C" w:rsidRDefault="00327D12" w:rsidP="00967C4C">
            <w:pPr>
              <w:pStyle w:val="ListParagraph"/>
              <w:spacing w:line="360" w:lineRule="auto"/>
              <w:jc w:val="both"/>
              <w:rPr>
                <w:rFonts w:ascii="Times New Roman" w:hAnsi="Times New Roman" w:cs="Times New Roman"/>
                <w:sz w:val="24"/>
                <w:szCs w:val="24"/>
              </w:rPr>
            </w:pPr>
          </w:p>
          <w:p w:rsidR="00327D12" w:rsidRPr="00967C4C" w:rsidRDefault="00327D12" w:rsidP="00967C4C">
            <w:pPr>
              <w:pStyle w:val="ListParagraph"/>
              <w:spacing w:line="360" w:lineRule="auto"/>
              <w:jc w:val="both"/>
              <w:rPr>
                <w:rFonts w:ascii="Times New Roman" w:hAnsi="Times New Roman" w:cs="Times New Roman"/>
                <w:sz w:val="24"/>
                <w:szCs w:val="24"/>
              </w:rPr>
            </w:pPr>
          </w:p>
          <w:p w:rsidR="00327D12" w:rsidRPr="00967C4C" w:rsidRDefault="008C4ACF"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5.</w:t>
            </w:r>
            <w:r w:rsidR="00327D12" w:rsidRPr="00967C4C">
              <w:rPr>
                <w:rFonts w:ascii="Times New Roman" w:hAnsi="Times New Roman" w:cs="Times New Roman"/>
                <w:sz w:val="24"/>
                <w:szCs w:val="24"/>
              </w:rPr>
              <w:t xml:space="preserve">Number of inmates retaining or gaining employment after serving their sentences   </w:t>
            </w:r>
          </w:p>
        </w:tc>
        <w:tc>
          <w:tcPr>
            <w:tcW w:w="2350" w:type="dxa"/>
          </w:tcPr>
          <w:p w:rsidR="00327D12" w:rsidRPr="00967C4C" w:rsidRDefault="00327D12" w:rsidP="00967C4C">
            <w:pPr>
              <w:spacing w:line="360" w:lineRule="auto"/>
              <w:jc w:val="both"/>
              <w:rPr>
                <w:rFonts w:ascii="Times New Roman" w:hAnsi="Times New Roman" w:cs="Times New Roman"/>
                <w:sz w:val="24"/>
                <w:szCs w:val="24"/>
              </w:rPr>
            </w:pPr>
          </w:p>
          <w:p w:rsidR="00327D12" w:rsidRPr="00967C4C" w:rsidRDefault="00327D12" w:rsidP="00967C4C">
            <w:pPr>
              <w:spacing w:line="360" w:lineRule="auto"/>
              <w:jc w:val="both"/>
              <w:rPr>
                <w:rFonts w:ascii="Times New Roman" w:hAnsi="Times New Roman" w:cs="Times New Roman"/>
                <w:sz w:val="24"/>
                <w:szCs w:val="24"/>
              </w:rPr>
            </w:pPr>
          </w:p>
          <w:p w:rsidR="00327D12" w:rsidRPr="00967C4C" w:rsidRDefault="00327D12"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40% of e-xprisoners are accepted by their families/Communities</w:t>
            </w:r>
          </w:p>
        </w:tc>
        <w:tc>
          <w:tcPr>
            <w:tcW w:w="2350" w:type="dxa"/>
          </w:tcPr>
          <w:p w:rsidR="00327D12" w:rsidRPr="00967C4C" w:rsidRDefault="00327D12" w:rsidP="00967C4C">
            <w:pPr>
              <w:spacing w:line="360" w:lineRule="auto"/>
              <w:jc w:val="both"/>
              <w:rPr>
                <w:rFonts w:ascii="Times New Roman" w:hAnsi="Times New Roman" w:cs="Times New Roman"/>
                <w:sz w:val="24"/>
                <w:szCs w:val="24"/>
              </w:rPr>
            </w:pPr>
          </w:p>
          <w:p w:rsidR="00327D12" w:rsidRPr="00967C4C" w:rsidRDefault="00327D12" w:rsidP="00967C4C">
            <w:pPr>
              <w:spacing w:line="360" w:lineRule="auto"/>
              <w:jc w:val="both"/>
              <w:rPr>
                <w:rFonts w:ascii="Times New Roman" w:hAnsi="Times New Roman" w:cs="Times New Roman"/>
                <w:sz w:val="24"/>
                <w:szCs w:val="24"/>
              </w:rPr>
            </w:pPr>
          </w:p>
          <w:p w:rsidR="00327D12" w:rsidRPr="00967C4C" w:rsidRDefault="00327D12"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 40% of e-prisoners are accepted by their families/Communities</w:t>
            </w:r>
          </w:p>
        </w:tc>
        <w:tc>
          <w:tcPr>
            <w:tcW w:w="2035" w:type="dxa"/>
          </w:tcPr>
          <w:p w:rsidR="00327D12" w:rsidRPr="00967C4C" w:rsidRDefault="005233E0"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On going. </w:t>
            </w:r>
            <w:r w:rsidR="00F95A8B" w:rsidRPr="00967C4C">
              <w:rPr>
                <w:rFonts w:ascii="Times New Roman" w:hAnsi="Times New Roman" w:cs="Times New Roman"/>
                <w:sz w:val="24"/>
                <w:szCs w:val="24"/>
              </w:rPr>
              <w:t>60 in mates were released in this reporting period. Over 20 Prisoners were released</w:t>
            </w:r>
            <w:r w:rsidRPr="00967C4C">
              <w:rPr>
                <w:rFonts w:ascii="Times New Roman" w:hAnsi="Times New Roman" w:cs="Times New Roman"/>
                <w:sz w:val="24"/>
                <w:szCs w:val="24"/>
              </w:rPr>
              <w:t xml:space="preserve"> and accepted by their </w:t>
            </w:r>
            <w:r w:rsidR="00F95A8B" w:rsidRPr="00967C4C">
              <w:rPr>
                <w:rFonts w:ascii="Times New Roman" w:hAnsi="Times New Roman" w:cs="Times New Roman"/>
                <w:sz w:val="24"/>
                <w:szCs w:val="24"/>
              </w:rPr>
              <w:t>families after r</w:t>
            </w:r>
            <w:r w:rsidRPr="00967C4C">
              <w:rPr>
                <w:rFonts w:ascii="Times New Roman" w:hAnsi="Times New Roman" w:cs="Times New Roman"/>
                <w:sz w:val="24"/>
                <w:szCs w:val="24"/>
              </w:rPr>
              <w:t xml:space="preserve">estorative justice intervention. This is just 33% follow up. </w:t>
            </w:r>
          </w:p>
        </w:tc>
      </w:tr>
      <w:tr w:rsidR="00102CFE" w:rsidRPr="00967C4C" w:rsidTr="00D15583">
        <w:trPr>
          <w:trHeight w:val="1485"/>
        </w:trPr>
        <w:tc>
          <w:tcPr>
            <w:tcW w:w="3070" w:type="dxa"/>
          </w:tcPr>
          <w:p w:rsidR="00102CFE" w:rsidRPr="00967C4C" w:rsidRDefault="00102CFE" w:rsidP="00967C4C">
            <w:pPr>
              <w:spacing w:line="360" w:lineRule="auto"/>
              <w:jc w:val="both"/>
              <w:rPr>
                <w:rFonts w:ascii="Times New Roman" w:hAnsi="Times New Roman" w:cs="Times New Roman"/>
                <w:sz w:val="24"/>
                <w:szCs w:val="24"/>
              </w:rPr>
            </w:pPr>
          </w:p>
        </w:tc>
        <w:tc>
          <w:tcPr>
            <w:tcW w:w="2350" w:type="dxa"/>
          </w:tcPr>
          <w:p w:rsidR="00102CFE" w:rsidRPr="00967C4C" w:rsidRDefault="00102CFE" w:rsidP="00967C4C">
            <w:pPr>
              <w:spacing w:line="360" w:lineRule="auto"/>
              <w:jc w:val="both"/>
              <w:rPr>
                <w:rFonts w:ascii="Times New Roman" w:hAnsi="Times New Roman" w:cs="Times New Roman"/>
                <w:sz w:val="24"/>
                <w:szCs w:val="24"/>
              </w:rPr>
            </w:pPr>
          </w:p>
        </w:tc>
        <w:tc>
          <w:tcPr>
            <w:tcW w:w="2350" w:type="dxa"/>
          </w:tcPr>
          <w:p w:rsidR="00102CFE" w:rsidRPr="00967C4C" w:rsidRDefault="00102CFE" w:rsidP="00967C4C">
            <w:pPr>
              <w:spacing w:line="360" w:lineRule="auto"/>
              <w:jc w:val="both"/>
              <w:rPr>
                <w:rFonts w:ascii="Times New Roman" w:hAnsi="Times New Roman" w:cs="Times New Roman"/>
                <w:sz w:val="24"/>
                <w:szCs w:val="24"/>
              </w:rPr>
            </w:pPr>
          </w:p>
        </w:tc>
        <w:tc>
          <w:tcPr>
            <w:tcW w:w="2035" w:type="dxa"/>
          </w:tcPr>
          <w:p w:rsidR="00102CFE" w:rsidRPr="00967C4C" w:rsidRDefault="00102CFE" w:rsidP="00967C4C">
            <w:pPr>
              <w:spacing w:line="360" w:lineRule="auto"/>
              <w:jc w:val="both"/>
              <w:rPr>
                <w:rFonts w:ascii="Times New Roman" w:hAnsi="Times New Roman" w:cs="Times New Roman"/>
                <w:sz w:val="24"/>
                <w:szCs w:val="24"/>
              </w:rPr>
            </w:pPr>
          </w:p>
        </w:tc>
      </w:tr>
    </w:tbl>
    <w:p w:rsidR="003F3C95" w:rsidRPr="00967C4C" w:rsidRDefault="003F3C95" w:rsidP="00967C4C">
      <w:pPr>
        <w:spacing w:line="360" w:lineRule="auto"/>
        <w:jc w:val="both"/>
        <w:rPr>
          <w:rFonts w:ascii="Times New Roman" w:hAnsi="Times New Roman" w:cs="Times New Roman"/>
          <w:b/>
          <w:sz w:val="24"/>
          <w:szCs w:val="24"/>
        </w:rPr>
      </w:pPr>
    </w:p>
    <w:p w:rsidR="007125BC" w:rsidRPr="00967C4C" w:rsidRDefault="007125BC" w:rsidP="00967C4C">
      <w:pPr>
        <w:spacing w:line="360" w:lineRule="auto"/>
        <w:jc w:val="both"/>
        <w:rPr>
          <w:rFonts w:ascii="Times New Roman" w:hAnsi="Times New Roman" w:cs="Times New Roman"/>
          <w:sz w:val="24"/>
          <w:szCs w:val="24"/>
        </w:rPr>
      </w:pPr>
    </w:p>
    <w:p w:rsidR="00C905A7" w:rsidRPr="00967C4C" w:rsidRDefault="00B01690"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 xml:space="preserve">4.0 </w:t>
      </w:r>
      <w:r w:rsidR="00C905A7" w:rsidRPr="00967C4C">
        <w:rPr>
          <w:rFonts w:ascii="Times New Roman" w:hAnsi="Times New Roman" w:cs="Times New Roman"/>
          <w:b/>
          <w:sz w:val="24"/>
          <w:szCs w:val="24"/>
        </w:rPr>
        <w:t>CHAPTER FOUR</w:t>
      </w:r>
    </w:p>
    <w:p w:rsidR="001024D0" w:rsidRPr="00967C4C" w:rsidRDefault="00B01690" w:rsidP="00967C4C">
      <w:pPr>
        <w:spacing w:line="360" w:lineRule="auto"/>
        <w:jc w:val="both"/>
        <w:rPr>
          <w:rFonts w:ascii="Times New Roman" w:hAnsi="Times New Roman" w:cs="Times New Roman"/>
          <w:b/>
          <w:sz w:val="24"/>
          <w:szCs w:val="24"/>
        </w:rPr>
      </w:pPr>
      <w:r w:rsidRPr="00967C4C">
        <w:rPr>
          <w:rFonts w:ascii="Times New Roman" w:hAnsi="Times New Roman" w:cs="Times New Roman"/>
          <w:b/>
          <w:sz w:val="24"/>
          <w:szCs w:val="24"/>
        </w:rPr>
        <w:t xml:space="preserve">GENERAL CONCLUSION </w:t>
      </w:r>
    </w:p>
    <w:p w:rsidR="001024D0" w:rsidRPr="00967C4C" w:rsidRDefault="001024D0"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STRADE has implemented all the main activities of the project from May 2023 to December 2023. These are Girls education awareness Campaign, Procurement and donation of learning and writing materials, Procurement and donation of 5 sewing machines and Procurement, donation of uniform fabrics for female inmates at Mzuzu Prison Girls Secondary School, Training in Soup Manufacturing and conducting of remedial or extra classes for those in government examinable classes.  Monitoring and evaluation of key project indicators will continue. </w:t>
      </w:r>
      <w:r w:rsidR="00131492" w:rsidRPr="00967C4C">
        <w:rPr>
          <w:rFonts w:ascii="Times New Roman" w:hAnsi="Times New Roman" w:cs="Times New Roman"/>
          <w:sz w:val="24"/>
          <w:szCs w:val="24"/>
        </w:rPr>
        <w:t xml:space="preserve">Masida Hastings Ziba in partnership with Mzuzu Prison, will continue implementing the project beyond the timeframe of the project. The following activities have been prepared awaiting future funding from well-wishers and international funding partners. </w:t>
      </w:r>
    </w:p>
    <w:p w:rsidR="00131492" w:rsidRPr="00967C4C" w:rsidRDefault="00131492" w:rsidP="00967C4C">
      <w:p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Currently, prison authorities are putting their focus into growing this project into reaching their vast catchment area and beyond. Some of the </w:t>
      </w:r>
      <w:r w:rsidR="00E63F52" w:rsidRPr="00967C4C">
        <w:rPr>
          <w:rFonts w:ascii="Times New Roman" w:hAnsi="Times New Roman" w:cs="Times New Roman"/>
          <w:sz w:val="24"/>
          <w:szCs w:val="24"/>
        </w:rPr>
        <w:t xml:space="preserve">extra </w:t>
      </w:r>
      <w:r w:rsidRPr="00967C4C">
        <w:rPr>
          <w:rFonts w:ascii="Times New Roman" w:hAnsi="Times New Roman" w:cs="Times New Roman"/>
          <w:sz w:val="24"/>
          <w:szCs w:val="24"/>
        </w:rPr>
        <w:t xml:space="preserve">activities that will be implemented if resources will be available include the following: </w:t>
      </w:r>
    </w:p>
    <w:p w:rsidR="00131492" w:rsidRPr="00967C4C" w:rsidRDefault="00131492" w:rsidP="00967C4C">
      <w:pPr>
        <w:numPr>
          <w:ilvl w:val="0"/>
          <w:numId w:val="8"/>
        </w:num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Community Restorative Justice Meetings with victims</w:t>
      </w:r>
      <w:r w:rsidR="00414753" w:rsidRPr="00967C4C">
        <w:rPr>
          <w:rFonts w:ascii="Times New Roman" w:hAnsi="Times New Roman" w:cs="Times New Roman"/>
          <w:sz w:val="24"/>
          <w:szCs w:val="24"/>
        </w:rPr>
        <w:t xml:space="preserve"> in the Northern Region </w:t>
      </w:r>
    </w:p>
    <w:p w:rsidR="00131492" w:rsidRPr="00967C4C" w:rsidRDefault="00131492" w:rsidP="00967C4C">
      <w:pPr>
        <w:numPr>
          <w:ilvl w:val="0"/>
          <w:numId w:val="8"/>
        </w:num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Community follow-up to Ex-offenders and establish Peace Clubs</w:t>
      </w:r>
      <w:r w:rsidR="0053182E" w:rsidRPr="00967C4C">
        <w:rPr>
          <w:rFonts w:ascii="Times New Roman" w:hAnsi="Times New Roman" w:cs="Times New Roman"/>
          <w:sz w:val="24"/>
          <w:szCs w:val="24"/>
        </w:rPr>
        <w:t xml:space="preserve"> in Northern Region </w:t>
      </w:r>
    </w:p>
    <w:p w:rsidR="00131492" w:rsidRPr="00967C4C" w:rsidRDefault="00131492" w:rsidP="00967C4C">
      <w:pPr>
        <w:numPr>
          <w:ilvl w:val="0"/>
          <w:numId w:val="8"/>
        </w:num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Community Sensitization Meetings on Restorative Justice</w:t>
      </w:r>
      <w:r w:rsidR="0053182E" w:rsidRPr="00967C4C">
        <w:rPr>
          <w:rFonts w:ascii="Times New Roman" w:hAnsi="Times New Roman" w:cs="Times New Roman"/>
          <w:sz w:val="24"/>
          <w:szCs w:val="24"/>
        </w:rPr>
        <w:t xml:space="preserve"> in Northern Region </w:t>
      </w:r>
    </w:p>
    <w:p w:rsidR="00131492" w:rsidRPr="00967C4C" w:rsidRDefault="00131492" w:rsidP="00967C4C">
      <w:pPr>
        <w:numPr>
          <w:ilvl w:val="0"/>
          <w:numId w:val="8"/>
        </w:num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Training for Stakeholders and Prison Staff on Stakeholders</w:t>
      </w:r>
      <w:r w:rsidR="0053182E" w:rsidRPr="00967C4C">
        <w:rPr>
          <w:rFonts w:ascii="Times New Roman" w:hAnsi="Times New Roman" w:cs="Times New Roman"/>
          <w:sz w:val="24"/>
          <w:szCs w:val="24"/>
        </w:rPr>
        <w:t xml:space="preserve"> on Peace building. </w:t>
      </w:r>
    </w:p>
    <w:p w:rsidR="00CD5BD0" w:rsidRDefault="00131492" w:rsidP="00967C4C">
      <w:pPr>
        <w:numPr>
          <w:ilvl w:val="0"/>
          <w:numId w:val="8"/>
        </w:numPr>
        <w:spacing w:line="360" w:lineRule="auto"/>
        <w:jc w:val="both"/>
        <w:rPr>
          <w:rFonts w:ascii="Times New Roman" w:hAnsi="Times New Roman" w:cs="Times New Roman"/>
          <w:sz w:val="24"/>
          <w:szCs w:val="24"/>
        </w:rPr>
      </w:pPr>
      <w:r w:rsidRPr="00967C4C">
        <w:rPr>
          <w:rFonts w:ascii="Times New Roman" w:hAnsi="Times New Roman" w:cs="Times New Roman"/>
          <w:sz w:val="24"/>
          <w:szCs w:val="24"/>
        </w:rPr>
        <w:t xml:space="preserve">Annual Evaluation Meetings on the Programme. </w:t>
      </w:r>
    </w:p>
    <w:p w:rsidR="002D3FF9" w:rsidRDefault="002D3FF9" w:rsidP="002D3FF9">
      <w:pPr>
        <w:spacing w:line="360" w:lineRule="auto"/>
        <w:jc w:val="both"/>
        <w:rPr>
          <w:rFonts w:ascii="Times New Roman" w:hAnsi="Times New Roman" w:cs="Times New Roman"/>
          <w:sz w:val="24"/>
          <w:szCs w:val="24"/>
        </w:rPr>
      </w:pPr>
    </w:p>
    <w:p w:rsidR="002D3FF9" w:rsidRDefault="002D3FF9" w:rsidP="002D3FF9">
      <w:pPr>
        <w:spacing w:line="360" w:lineRule="auto"/>
        <w:jc w:val="both"/>
        <w:rPr>
          <w:rFonts w:ascii="Times New Roman" w:hAnsi="Times New Roman" w:cs="Times New Roman"/>
          <w:sz w:val="24"/>
          <w:szCs w:val="24"/>
        </w:rPr>
      </w:pPr>
    </w:p>
    <w:p w:rsidR="002D3FF9" w:rsidRDefault="002D3FF9" w:rsidP="002D3FF9">
      <w:pPr>
        <w:spacing w:line="360" w:lineRule="auto"/>
        <w:jc w:val="both"/>
        <w:rPr>
          <w:rFonts w:ascii="Times New Roman" w:hAnsi="Times New Roman" w:cs="Times New Roman"/>
          <w:sz w:val="24"/>
          <w:szCs w:val="24"/>
        </w:rPr>
      </w:pPr>
    </w:p>
    <w:p w:rsidR="002D3FF9" w:rsidRPr="00967C4C" w:rsidRDefault="002D3FF9" w:rsidP="002D3FF9">
      <w:pPr>
        <w:spacing w:line="360" w:lineRule="auto"/>
        <w:jc w:val="both"/>
        <w:rPr>
          <w:rFonts w:ascii="Times New Roman" w:hAnsi="Times New Roman" w:cs="Times New Roman"/>
          <w:sz w:val="24"/>
          <w:szCs w:val="24"/>
        </w:rPr>
      </w:pPr>
    </w:p>
    <w:p w:rsidR="00CD5BD0" w:rsidRPr="00967C4C" w:rsidRDefault="00CD5BD0" w:rsidP="00967C4C">
      <w:pPr>
        <w:spacing w:line="360" w:lineRule="auto"/>
        <w:ind w:left="360"/>
        <w:jc w:val="both"/>
        <w:rPr>
          <w:rFonts w:ascii="Times New Roman" w:hAnsi="Times New Roman" w:cs="Times New Roman"/>
          <w:b/>
          <w:sz w:val="24"/>
          <w:szCs w:val="24"/>
        </w:rPr>
      </w:pPr>
      <w:r w:rsidRPr="00967C4C">
        <w:rPr>
          <w:rFonts w:ascii="Times New Roman" w:hAnsi="Times New Roman" w:cs="Times New Roman"/>
          <w:b/>
          <w:sz w:val="24"/>
          <w:szCs w:val="24"/>
        </w:rPr>
        <w:lastRenderedPageBreak/>
        <w:t>7.0 KEY PROJECT PHOTOS</w:t>
      </w:r>
    </w:p>
    <w:p w:rsidR="006A3876" w:rsidRPr="00967C4C" w:rsidRDefault="006A3876" w:rsidP="00967C4C">
      <w:pPr>
        <w:spacing w:line="360" w:lineRule="auto"/>
        <w:ind w:left="360"/>
        <w:jc w:val="both"/>
        <w:rPr>
          <w:rFonts w:ascii="Times New Roman" w:hAnsi="Times New Roman" w:cs="Times New Roman"/>
          <w:b/>
          <w:sz w:val="24"/>
          <w:szCs w:val="24"/>
        </w:rPr>
      </w:pPr>
      <w:r w:rsidRPr="00967C4C">
        <w:rPr>
          <w:rFonts w:ascii="Times New Roman" w:hAnsi="Times New Roman" w:cs="Times New Roman"/>
          <w:b/>
          <w:noProof/>
          <w:sz w:val="24"/>
          <w:szCs w:val="24"/>
        </w:rPr>
        <w:drawing>
          <wp:inline distT="0" distB="0" distL="0" distR="0" wp14:anchorId="094AFFEB">
            <wp:extent cx="6419850" cy="3858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9850" cy="3858895"/>
                    </a:xfrm>
                    <a:prstGeom prst="rect">
                      <a:avLst/>
                    </a:prstGeom>
                    <a:noFill/>
                  </pic:spPr>
                </pic:pic>
              </a:graphicData>
            </a:graphic>
          </wp:inline>
        </w:drawing>
      </w:r>
    </w:p>
    <w:p w:rsidR="00C20374" w:rsidRDefault="00C20374" w:rsidP="00967C4C">
      <w:pPr>
        <w:spacing w:line="360" w:lineRule="auto"/>
        <w:ind w:left="360"/>
        <w:jc w:val="both"/>
        <w:rPr>
          <w:rFonts w:ascii="Times New Roman" w:hAnsi="Times New Roman" w:cs="Times New Roman"/>
          <w:b/>
          <w:sz w:val="24"/>
          <w:szCs w:val="24"/>
        </w:rPr>
      </w:pPr>
      <w:r w:rsidRPr="00967C4C">
        <w:rPr>
          <w:rFonts w:ascii="Times New Roman" w:hAnsi="Times New Roman" w:cs="Times New Roman"/>
          <w:b/>
          <w:sz w:val="24"/>
          <w:szCs w:val="24"/>
        </w:rPr>
        <w:t xml:space="preserve">Key Project funding, implementing and Strategic Partners at after a fundraising meeting in Mzuzu City. In the Prison Premises. </w:t>
      </w:r>
    </w:p>
    <w:p w:rsidR="001B1C7C" w:rsidRDefault="001B1C7C" w:rsidP="00967C4C">
      <w:pPr>
        <w:spacing w:line="360" w:lineRule="auto"/>
        <w:ind w:left="360"/>
        <w:jc w:val="both"/>
        <w:rPr>
          <w:rFonts w:ascii="Times New Roman" w:hAnsi="Times New Roman" w:cs="Times New Roman"/>
          <w:b/>
          <w:sz w:val="24"/>
          <w:szCs w:val="24"/>
        </w:rPr>
      </w:pPr>
      <w:r w:rsidRPr="00967C4C">
        <w:rPr>
          <w:rFonts w:ascii="Times New Roman" w:hAnsi="Times New Roman" w:cs="Times New Roman"/>
          <w:noProof/>
          <w:sz w:val="24"/>
          <w:szCs w:val="24"/>
        </w:rPr>
        <w:lastRenderedPageBreak/>
        <w:drawing>
          <wp:inline distT="0" distB="0" distL="0" distR="0" wp14:anchorId="355947A2" wp14:editId="3D1DF19C">
            <wp:extent cx="5943600" cy="3552825"/>
            <wp:effectExtent l="0" t="0" r="0" b="9525"/>
            <wp:docPr id="11" name="Picture 11" descr="C:\Users\WHITEHATS ICT WORLD\Downloads\SCI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HITEHATS ICT WORLD\Downloads\SCI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rsidR="001B1C7C" w:rsidRDefault="001B1C7C" w:rsidP="00967C4C">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Project Partners admiring the vegetables in a Prison Green House Garden. This is will be reapplied in their communities after serving their sentences. </w:t>
      </w:r>
    </w:p>
    <w:p w:rsidR="005301D8" w:rsidRDefault="005301D8" w:rsidP="000E758F">
      <w:pPr>
        <w:spacing w:line="360" w:lineRule="auto"/>
        <w:ind w:left="360"/>
        <w:jc w:val="both"/>
        <w:rPr>
          <w:rFonts w:ascii="Times New Roman" w:hAnsi="Times New Roman" w:cs="Times New Roman"/>
          <w:b/>
          <w:sz w:val="24"/>
          <w:szCs w:val="24"/>
        </w:rPr>
      </w:pPr>
      <w:r w:rsidRPr="00967C4C">
        <w:rPr>
          <w:rFonts w:ascii="Times New Roman" w:hAnsi="Times New Roman" w:cs="Times New Roman"/>
          <w:b/>
          <w:noProof/>
          <w:sz w:val="24"/>
          <w:szCs w:val="24"/>
        </w:rPr>
        <w:drawing>
          <wp:inline distT="0" distB="0" distL="0" distR="0" wp14:anchorId="510369A2" wp14:editId="0AF8597A">
            <wp:extent cx="6067425" cy="3238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7425" cy="3238500"/>
                    </a:xfrm>
                    <a:prstGeom prst="rect">
                      <a:avLst/>
                    </a:prstGeom>
                    <a:noFill/>
                  </pic:spPr>
                </pic:pic>
              </a:graphicData>
            </a:graphic>
          </wp:inline>
        </w:drawing>
      </w:r>
    </w:p>
    <w:p w:rsidR="000E758F" w:rsidRDefault="000E758F" w:rsidP="000E758F">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Supporting the Prison with Training Materials by Masida Hastings Ziba and STRADE members. </w:t>
      </w:r>
    </w:p>
    <w:p w:rsidR="00CE22E1" w:rsidRDefault="00CE22E1" w:rsidP="00CE22E1">
      <w:pPr>
        <w:pStyle w:val="NormalWeb"/>
      </w:pPr>
      <w:r>
        <w:rPr>
          <w:noProof/>
        </w:rPr>
        <w:drawing>
          <wp:inline distT="0" distB="0" distL="0" distR="0">
            <wp:extent cx="6210300" cy="4724400"/>
            <wp:effectExtent l="0" t="0" r="0" b="0"/>
            <wp:docPr id="19" name="Picture 19" descr="C:\Users\WHITEHATS ICT WORLD\Pictures\Peace club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HITEHATS ICT WORLD\Pictures\Peace club 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0" cy="4724400"/>
                    </a:xfrm>
                    <a:prstGeom prst="rect">
                      <a:avLst/>
                    </a:prstGeom>
                    <a:noFill/>
                    <a:ln>
                      <a:noFill/>
                    </a:ln>
                  </pic:spPr>
                </pic:pic>
              </a:graphicData>
            </a:graphic>
          </wp:inline>
        </w:drawing>
      </w:r>
    </w:p>
    <w:p w:rsidR="00CE22E1" w:rsidRPr="00CE22E1" w:rsidRDefault="00CE22E1" w:rsidP="00CE22E1">
      <w:pPr>
        <w:pStyle w:val="NormalWeb"/>
        <w:rPr>
          <w:b/>
          <w:i/>
        </w:rPr>
      </w:pPr>
      <w:r w:rsidRPr="00BE24F6">
        <w:rPr>
          <w:b/>
          <w:i/>
        </w:rPr>
        <w:t>Peace Club Session being conducted at Mzuzu Prison. This was formed after many new prisoners were finding problems to go back to their families and start new life. They were re-offending few months after release. It was also a way of Teaching a Peace club curriculum that the prison is currently implementing</w:t>
      </w:r>
      <w:r w:rsidRPr="00CE22E1">
        <w:rPr>
          <w:b/>
          <w:i/>
        </w:rPr>
        <w:t xml:space="preserve">. </w:t>
      </w:r>
    </w:p>
    <w:p w:rsidR="00CE22E1" w:rsidRDefault="00CE22E1" w:rsidP="000E758F">
      <w:pPr>
        <w:spacing w:line="360" w:lineRule="auto"/>
        <w:ind w:left="360"/>
        <w:jc w:val="both"/>
        <w:rPr>
          <w:rFonts w:ascii="Times New Roman" w:hAnsi="Times New Roman" w:cs="Times New Roman"/>
          <w:b/>
          <w:sz w:val="24"/>
          <w:szCs w:val="24"/>
        </w:rPr>
      </w:pPr>
    </w:p>
    <w:p w:rsidR="003B47A8" w:rsidRDefault="003B47A8" w:rsidP="000E758F">
      <w:pPr>
        <w:spacing w:line="360" w:lineRule="auto"/>
        <w:ind w:left="360"/>
        <w:jc w:val="both"/>
        <w:rPr>
          <w:rFonts w:ascii="Times New Roman" w:hAnsi="Times New Roman" w:cs="Times New Roman"/>
          <w:b/>
          <w:sz w:val="24"/>
          <w:szCs w:val="24"/>
        </w:rPr>
      </w:pPr>
    </w:p>
    <w:p w:rsidR="003B47A8" w:rsidRDefault="003B47A8" w:rsidP="000E758F">
      <w:pPr>
        <w:spacing w:line="360" w:lineRule="auto"/>
        <w:ind w:left="360"/>
        <w:jc w:val="both"/>
        <w:rPr>
          <w:rFonts w:ascii="Times New Roman" w:hAnsi="Times New Roman" w:cs="Times New Roman"/>
          <w:b/>
          <w:sz w:val="24"/>
          <w:szCs w:val="24"/>
        </w:rPr>
      </w:pPr>
    </w:p>
    <w:p w:rsidR="003B47A8" w:rsidRDefault="003B47A8" w:rsidP="000E758F">
      <w:pPr>
        <w:spacing w:line="360" w:lineRule="auto"/>
        <w:ind w:left="360"/>
        <w:jc w:val="both"/>
        <w:rPr>
          <w:rFonts w:ascii="Times New Roman" w:hAnsi="Times New Roman" w:cs="Times New Roman"/>
          <w:b/>
          <w:sz w:val="24"/>
          <w:szCs w:val="24"/>
        </w:rPr>
      </w:pPr>
    </w:p>
    <w:p w:rsidR="003B47A8" w:rsidRDefault="003B47A8" w:rsidP="000E758F">
      <w:pPr>
        <w:spacing w:line="360" w:lineRule="auto"/>
        <w:ind w:left="360"/>
        <w:jc w:val="both"/>
        <w:rPr>
          <w:rFonts w:ascii="Times New Roman" w:hAnsi="Times New Roman" w:cs="Times New Roman"/>
          <w:b/>
          <w:sz w:val="24"/>
          <w:szCs w:val="24"/>
        </w:rPr>
      </w:pPr>
    </w:p>
    <w:p w:rsidR="001646C7" w:rsidRPr="00E20BB2" w:rsidRDefault="00CC45F6" w:rsidP="00967C4C">
      <w:pPr>
        <w:spacing w:line="360" w:lineRule="auto"/>
        <w:jc w:val="both"/>
        <w:rPr>
          <w:rFonts w:ascii="Times New Roman" w:hAnsi="Times New Roman" w:cs="Times New Roman"/>
          <w:b/>
          <w:sz w:val="24"/>
          <w:szCs w:val="24"/>
        </w:rPr>
      </w:pPr>
      <w:r w:rsidRPr="00CC45F6">
        <w:rPr>
          <w:rFonts w:ascii="Times New Roman" w:hAnsi="Times New Roman" w:cs="Times New Roman"/>
          <w:b/>
          <w:sz w:val="24"/>
          <w:szCs w:val="24"/>
        </w:rPr>
        <w:lastRenderedPageBreak/>
        <w:t xml:space="preserve">REFERENCES </w:t>
      </w:r>
    </w:p>
    <w:p w:rsidR="00A247E9" w:rsidRDefault="00A247E9" w:rsidP="00E20BB2">
      <w:pPr>
        <w:spacing w:line="360" w:lineRule="auto"/>
        <w:jc w:val="both"/>
      </w:pPr>
      <w:r>
        <w:t>KajawoS.(2023)</w:t>
      </w:r>
      <w:hyperlink r:id="rId24" w:history="1">
        <w:r w:rsidRPr="00000B5B">
          <w:rPr>
            <w:rStyle w:val="Hyperlink"/>
          </w:rPr>
          <w:t>file:///C:/Users/WHITEHATS%20ICT%20WORLD/Downloads/Exploring_the_perspectives_of_young_offenders_and_.pdf</w:t>
        </w:r>
      </w:hyperlink>
    </w:p>
    <w:p w:rsidR="0058060B" w:rsidRDefault="0058060B" w:rsidP="0058060B">
      <w:pPr>
        <w:spacing w:line="360" w:lineRule="auto"/>
        <w:jc w:val="both"/>
      </w:pPr>
      <w:r>
        <w:t xml:space="preserve">Malawi Government (2016) </w:t>
      </w:r>
      <w:r w:rsidRPr="00366A9F">
        <w:t>National Agriculture Policy, September 2016</w:t>
      </w:r>
      <w:r>
        <w:t xml:space="preserve">. </w:t>
      </w:r>
    </w:p>
    <w:p w:rsidR="0058060B" w:rsidRDefault="0058060B" w:rsidP="00E20BB2">
      <w:pPr>
        <w:spacing w:line="360" w:lineRule="auto"/>
        <w:jc w:val="both"/>
      </w:pPr>
      <w:r>
        <w:t>Malawi Government, Malawi Prison Services</w:t>
      </w:r>
      <w:r w:rsidR="001F4D97">
        <w:t xml:space="preserve">: </w:t>
      </w:r>
      <w:hyperlink r:id="rId25" w:history="1">
        <w:r w:rsidR="001F4D97" w:rsidRPr="00000B5B">
          <w:rPr>
            <w:rStyle w:val="Hyperlink"/>
          </w:rPr>
          <w:t>https://www.mps.gov.mw/</w:t>
        </w:r>
      </w:hyperlink>
      <w:r w:rsidR="001F4D97">
        <w:t xml:space="preserve"> </w:t>
      </w:r>
      <w:bookmarkStart w:id="0" w:name="_GoBack"/>
      <w:bookmarkEnd w:id="0"/>
    </w:p>
    <w:p w:rsidR="009E4DF3" w:rsidRDefault="00E20BB2" w:rsidP="00E20BB2">
      <w:pPr>
        <w:spacing w:line="360" w:lineRule="auto"/>
        <w:jc w:val="both"/>
      </w:pPr>
      <w:r w:rsidRPr="00015F01">
        <w:t>Maree, A. (2003) Criminogenic Risk Factors for Youth Offenders in Bezuidenhout, C. and Joubert, S. (2003) Child and Youth Misbehaviour in South Africa: A Holistic View, Van Schalk Publishers: Pretoria.</w:t>
      </w:r>
    </w:p>
    <w:p w:rsidR="003B47A8" w:rsidRDefault="003432DD" w:rsidP="0058060B">
      <w:pPr>
        <w:spacing w:line="360" w:lineRule="auto"/>
        <w:jc w:val="both"/>
      </w:pPr>
      <w:r>
        <w:t xml:space="preserve">Mennonite Central committee (2022) </w:t>
      </w:r>
      <w:hyperlink r:id="rId26" w:history="1">
        <w:r w:rsidRPr="00000B5B">
          <w:rPr>
            <w:rStyle w:val="Hyperlink"/>
          </w:rPr>
          <w:t>https://mcc.org/our-stories/witnessing-seeds-peace-blossom</w:t>
        </w:r>
      </w:hyperlink>
      <w:r>
        <w:t xml:space="preserve"> </w:t>
      </w:r>
    </w:p>
    <w:p w:rsidR="003B47A8" w:rsidRPr="00967C4C" w:rsidRDefault="00C54BCA" w:rsidP="003B47A8">
      <w:pPr>
        <w:spacing w:line="360" w:lineRule="auto"/>
        <w:jc w:val="both"/>
        <w:rPr>
          <w:rFonts w:ascii="Times New Roman" w:hAnsi="Times New Roman" w:cs="Times New Roman"/>
          <w:sz w:val="24"/>
          <w:szCs w:val="24"/>
        </w:rPr>
      </w:pPr>
      <w:r>
        <w:t xml:space="preserve">United Office of Drug and Crime: UNODC (2023): </w:t>
      </w:r>
      <w:hyperlink r:id="rId27" w:history="1">
        <w:r w:rsidR="0058060B" w:rsidRPr="00000B5B">
          <w:rPr>
            <w:rStyle w:val="Hyperlink"/>
          </w:rPr>
          <w:t>https://www.unodc.org/e4j/zh/crime-prevention-criminal-justice/module-8/key-issues/1--concept--values-and-origin-of-restorative-justice.html#:~:text=Restorative%20justice%20refers%20to%20a,being%20of%20all%20those%20involved</w:t>
        </w:r>
      </w:hyperlink>
      <w:r>
        <w:rPr>
          <w:rStyle w:val="Hyperlink"/>
        </w:rPr>
        <w:t>, accessed on 2</w:t>
      </w:r>
      <w:r w:rsidRPr="00C54BCA">
        <w:rPr>
          <w:rStyle w:val="Hyperlink"/>
          <w:vertAlign w:val="superscript"/>
        </w:rPr>
        <w:t>nd</w:t>
      </w:r>
      <w:r>
        <w:rPr>
          <w:rStyle w:val="Hyperlink"/>
        </w:rPr>
        <w:t xml:space="preserve"> November 2023. </w:t>
      </w:r>
    </w:p>
    <w:sectPr w:rsidR="003B47A8" w:rsidRPr="00967C4C" w:rsidSect="005703CB">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BCB" w:rsidRDefault="00CA2BCB" w:rsidP="00EC19F6">
      <w:pPr>
        <w:spacing w:after="0" w:line="240" w:lineRule="auto"/>
      </w:pPr>
      <w:r>
        <w:separator/>
      </w:r>
    </w:p>
  </w:endnote>
  <w:endnote w:type="continuationSeparator" w:id="0">
    <w:p w:rsidR="00CA2BCB" w:rsidRDefault="00CA2BCB" w:rsidP="00EC1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BCB" w:rsidRDefault="00CA2BCB" w:rsidP="00EC19F6">
      <w:pPr>
        <w:spacing w:after="0" w:line="240" w:lineRule="auto"/>
      </w:pPr>
      <w:r>
        <w:separator/>
      </w:r>
    </w:p>
  </w:footnote>
  <w:footnote w:type="continuationSeparator" w:id="0">
    <w:p w:rsidR="00CA2BCB" w:rsidRDefault="00CA2BCB" w:rsidP="00EC19F6">
      <w:pPr>
        <w:spacing w:after="0" w:line="240" w:lineRule="auto"/>
      </w:pPr>
      <w:r>
        <w:continuationSeparator/>
      </w:r>
    </w:p>
  </w:footnote>
  <w:footnote w:id="1">
    <w:p w:rsidR="00904CEE" w:rsidRDefault="00904CEE">
      <w:pPr>
        <w:pStyle w:val="FootnoteText"/>
      </w:pPr>
      <w:r>
        <w:rPr>
          <w:rStyle w:val="FootnoteReference"/>
        </w:rPr>
        <w:footnoteRef/>
      </w:r>
      <w:r>
        <w:t xml:space="preserve"> </w:t>
      </w:r>
      <w:r w:rsidRPr="00015F01">
        <w:t>Maree, A. (2003) Criminogenic Risk Factors for Youth Offenders in Bezuidenhout, C. and Joubert, S. (2003) Child and Youth Misbehaviour in South Africa: A Holistic View, Van Schalk Publishers: Pretoria.</w:t>
      </w:r>
      <w:r>
        <w:t xml:space="preserve"> </w:t>
      </w:r>
    </w:p>
  </w:footnote>
  <w:footnote w:id="2">
    <w:p w:rsidR="00904CEE" w:rsidRDefault="00904CEE">
      <w:pPr>
        <w:pStyle w:val="FootnoteText"/>
      </w:pPr>
      <w:r>
        <w:rPr>
          <w:rStyle w:val="FootnoteReference"/>
        </w:rPr>
        <w:footnoteRef/>
      </w:r>
      <w:r>
        <w:t xml:space="preserve"> </w:t>
      </w:r>
      <w:hyperlink r:id="rId1" w:history="1">
        <w:r w:rsidRPr="002F6D64">
          <w:rPr>
            <w:rStyle w:val="Hyperlink"/>
          </w:rPr>
          <w:t>https://files.eric.ed.gov/fulltext/EJ1387738.pdf</w:t>
        </w:r>
      </w:hyperlink>
      <w:r>
        <w:t xml:space="preserve"> </w:t>
      </w:r>
    </w:p>
  </w:footnote>
  <w:footnote w:id="3">
    <w:p w:rsidR="00904CEE" w:rsidRDefault="00904CEE">
      <w:pPr>
        <w:pStyle w:val="FootnoteText"/>
      </w:pPr>
      <w:r>
        <w:rPr>
          <w:rStyle w:val="FootnoteReference"/>
        </w:rPr>
        <w:footnoteRef/>
      </w:r>
      <w:hyperlink r:id="rId2" w:anchor=":~:text=Restorative%20justice%20refers%20to%20a,being%20of%20all%20those%20involved" w:history="1">
        <w:r w:rsidRPr="00CE51CA">
          <w:rPr>
            <w:rStyle w:val="Hyperlink"/>
          </w:rPr>
          <w:t>https://www.unodc.org/e4j/zh/crime-prevention-criminal-justice/module-8/key-issues/1--concept--values-and-origin-of-restorative-justice.html#:~:text=Restorative%20justice%20refers%20to%20a,being%20of%20all%20those%20involved</w:t>
        </w:r>
      </w:hyperlink>
      <w:r w:rsidRPr="008A3F1A">
        <w:t>.</w:t>
      </w:r>
      <w:r>
        <w:t xml:space="preserve">  </w:t>
      </w:r>
    </w:p>
  </w:footnote>
  <w:footnote w:id="4">
    <w:p w:rsidR="00366A9F" w:rsidRDefault="00366A9F">
      <w:pPr>
        <w:pStyle w:val="FootnoteText"/>
      </w:pPr>
      <w:r>
        <w:rPr>
          <w:rStyle w:val="FootnoteReference"/>
        </w:rPr>
        <w:footnoteRef/>
      </w:r>
      <w:r>
        <w:t xml:space="preserve"> </w:t>
      </w:r>
      <w:r w:rsidRPr="00366A9F">
        <w:t>National Agriculture Policy, September 2016</w:t>
      </w:r>
    </w:p>
  </w:footnote>
  <w:footnote w:id="5">
    <w:p w:rsidR="00482A71" w:rsidRDefault="00482A71">
      <w:pPr>
        <w:pStyle w:val="FootnoteText"/>
      </w:pPr>
      <w:r>
        <w:rPr>
          <w:rStyle w:val="FootnoteReference"/>
        </w:rPr>
        <w:footnoteRef/>
      </w:r>
      <w:r>
        <w:t xml:space="preserve"> </w:t>
      </w:r>
      <w:r w:rsidRPr="00482A71">
        <w:t>https://mcc.org/our-stories/witnessing-seeds-peace-blossom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DD2C9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A043E"/>
    <w:multiLevelType w:val="hybridMultilevel"/>
    <w:tmpl w:val="726AC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42C8C"/>
    <w:multiLevelType w:val="hybridMultilevel"/>
    <w:tmpl w:val="67640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50695"/>
    <w:multiLevelType w:val="multilevel"/>
    <w:tmpl w:val="5DFE52AE"/>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8855B12"/>
    <w:multiLevelType w:val="hybridMultilevel"/>
    <w:tmpl w:val="F0A0B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84C61"/>
    <w:multiLevelType w:val="hybridMultilevel"/>
    <w:tmpl w:val="CE96C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AC3E41"/>
    <w:multiLevelType w:val="hybridMultilevel"/>
    <w:tmpl w:val="8A704B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3370C52"/>
    <w:multiLevelType w:val="hybridMultilevel"/>
    <w:tmpl w:val="33D4DB40"/>
    <w:lvl w:ilvl="0" w:tplc="03C016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4113100"/>
    <w:multiLevelType w:val="multilevel"/>
    <w:tmpl w:val="0674D104"/>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6DB3091"/>
    <w:multiLevelType w:val="hybridMultilevel"/>
    <w:tmpl w:val="74F8D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A501B5"/>
    <w:multiLevelType w:val="multilevel"/>
    <w:tmpl w:val="499419C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7123445"/>
    <w:multiLevelType w:val="hybridMultilevel"/>
    <w:tmpl w:val="CE7CF13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6B64F1"/>
    <w:multiLevelType w:val="multilevel"/>
    <w:tmpl w:val="7A76795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7FEC5543"/>
    <w:multiLevelType w:val="hybridMultilevel"/>
    <w:tmpl w:val="817CE38C"/>
    <w:lvl w:ilvl="0" w:tplc="F6AE01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6"/>
  </w:num>
  <w:num w:numId="3">
    <w:abstractNumId w:val="13"/>
  </w:num>
  <w:num w:numId="4">
    <w:abstractNumId w:val="7"/>
  </w:num>
  <w:num w:numId="5">
    <w:abstractNumId w:val="0"/>
  </w:num>
  <w:num w:numId="6">
    <w:abstractNumId w:val="1"/>
  </w:num>
  <w:num w:numId="7">
    <w:abstractNumId w:val="5"/>
  </w:num>
  <w:num w:numId="8">
    <w:abstractNumId w:val="2"/>
  </w:num>
  <w:num w:numId="9">
    <w:abstractNumId w:val="9"/>
  </w:num>
  <w:num w:numId="10">
    <w:abstractNumId w:val="11"/>
  </w:num>
  <w:num w:numId="11">
    <w:abstractNumId w:val="10"/>
  </w:num>
  <w:num w:numId="12">
    <w:abstractNumId w:val="8"/>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5A7"/>
    <w:rsid w:val="00014A80"/>
    <w:rsid w:val="00015F01"/>
    <w:rsid w:val="000167C1"/>
    <w:rsid w:val="000176FF"/>
    <w:rsid w:val="00025152"/>
    <w:rsid w:val="000326AA"/>
    <w:rsid w:val="00041149"/>
    <w:rsid w:val="00063095"/>
    <w:rsid w:val="00067F11"/>
    <w:rsid w:val="00072025"/>
    <w:rsid w:val="000864D9"/>
    <w:rsid w:val="000D0E84"/>
    <w:rsid w:val="000D26D3"/>
    <w:rsid w:val="000D4A2E"/>
    <w:rsid w:val="000E3A45"/>
    <w:rsid w:val="000E4258"/>
    <w:rsid w:val="000E758F"/>
    <w:rsid w:val="000F2F0D"/>
    <w:rsid w:val="001024D0"/>
    <w:rsid w:val="00102CFE"/>
    <w:rsid w:val="00112F98"/>
    <w:rsid w:val="001134B4"/>
    <w:rsid w:val="00131492"/>
    <w:rsid w:val="00132CA7"/>
    <w:rsid w:val="001441C2"/>
    <w:rsid w:val="00146511"/>
    <w:rsid w:val="00152039"/>
    <w:rsid w:val="00156AC6"/>
    <w:rsid w:val="00157FE4"/>
    <w:rsid w:val="00163CF6"/>
    <w:rsid w:val="001646C7"/>
    <w:rsid w:val="001743F1"/>
    <w:rsid w:val="00197D54"/>
    <w:rsid w:val="001B1273"/>
    <w:rsid w:val="001B1C7C"/>
    <w:rsid w:val="001B221E"/>
    <w:rsid w:val="001C3FEA"/>
    <w:rsid w:val="001D5A00"/>
    <w:rsid w:val="001F4D97"/>
    <w:rsid w:val="001F5192"/>
    <w:rsid w:val="002160E7"/>
    <w:rsid w:val="00226E15"/>
    <w:rsid w:val="00241662"/>
    <w:rsid w:val="0025110E"/>
    <w:rsid w:val="00267480"/>
    <w:rsid w:val="00280710"/>
    <w:rsid w:val="002955C3"/>
    <w:rsid w:val="002C18F8"/>
    <w:rsid w:val="002C7D89"/>
    <w:rsid w:val="002D3FF9"/>
    <w:rsid w:val="002E6BB7"/>
    <w:rsid w:val="003040E9"/>
    <w:rsid w:val="00316027"/>
    <w:rsid w:val="00321484"/>
    <w:rsid w:val="00324942"/>
    <w:rsid w:val="00327D12"/>
    <w:rsid w:val="003432DD"/>
    <w:rsid w:val="00347415"/>
    <w:rsid w:val="00350063"/>
    <w:rsid w:val="00362457"/>
    <w:rsid w:val="00364436"/>
    <w:rsid w:val="00366A9F"/>
    <w:rsid w:val="003678E7"/>
    <w:rsid w:val="0037681A"/>
    <w:rsid w:val="00377DBA"/>
    <w:rsid w:val="00377F11"/>
    <w:rsid w:val="003942EC"/>
    <w:rsid w:val="003B41B9"/>
    <w:rsid w:val="003B47A8"/>
    <w:rsid w:val="003C3062"/>
    <w:rsid w:val="003C30BC"/>
    <w:rsid w:val="003C5238"/>
    <w:rsid w:val="003C6F16"/>
    <w:rsid w:val="003E1ED7"/>
    <w:rsid w:val="003F16F8"/>
    <w:rsid w:val="003F24C5"/>
    <w:rsid w:val="003F3C95"/>
    <w:rsid w:val="00400A26"/>
    <w:rsid w:val="00414753"/>
    <w:rsid w:val="0041637A"/>
    <w:rsid w:val="0043015B"/>
    <w:rsid w:val="0045765D"/>
    <w:rsid w:val="00461A6E"/>
    <w:rsid w:val="00476F2F"/>
    <w:rsid w:val="00482A71"/>
    <w:rsid w:val="004A6BE0"/>
    <w:rsid w:val="004B478F"/>
    <w:rsid w:val="004B4FDA"/>
    <w:rsid w:val="004D639C"/>
    <w:rsid w:val="004E36E9"/>
    <w:rsid w:val="004E74A7"/>
    <w:rsid w:val="005047F3"/>
    <w:rsid w:val="00512DA3"/>
    <w:rsid w:val="0051329D"/>
    <w:rsid w:val="00513507"/>
    <w:rsid w:val="00513A65"/>
    <w:rsid w:val="005157BF"/>
    <w:rsid w:val="00521045"/>
    <w:rsid w:val="005233E0"/>
    <w:rsid w:val="005301D8"/>
    <w:rsid w:val="0053182E"/>
    <w:rsid w:val="005438F6"/>
    <w:rsid w:val="00554418"/>
    <w:rsid w:val="0055735E"/>
    <w:rsid w:val="005676B9"/>
    <w:rsid w:val="005703CB"/>
    <w:rsid w:val="0058060B"/>
    <w:rsid w:val="00584039"/>
    <w:rsid w:val="005B10AF"/>
    <w:rsid w:val="005B568A"/>
    <w:rsid w:val="005C3ABE"/>
    <w:rsid w:val="005D0D2B"/>
    <w:rsid w:val="005E1292"/>
    <w:rsid w:val="005E6E28"/>
    <w:rsid w:val="005F7472"/>
    <w:rsid w:val="006023BE"/>
    <w:rsid w:val="006307B5"/>
    <w:rsid w:val="00634BF0"/>
    <w:rsid w:val="00637867"/>
    <w:rsid w:val="006417AE"/>
    <w:rsid w:val="00646383"/>
    <w:rsid w:val="00651939"/>
    <w:rsid w:val="00666723"/>
    <w:rsid w:val="00666758"/>
    <w:rsid w:val="00676A99"/>
    <w:rsid w:val="00685198"/>
    <w:rsid w:val="0068700B"/>
    <w:rsid w:val="006936D9"/>
    <w:rsid w:val="006A2280"/>
    <w:rsid w:val="006A2D7E"/>
    <w:rsid w:val="006A3876"/>
    <w:rsid w:val="006B4547"/>
    <w:rsid w:val="006C2790"/>
    <w:rsid w:val="006C3E4C"/>
    <w:rsid w:val="006D20D9"/>
    <w:rsid w:val="006D4DBD"/>
    <w:rsid w:val="006F247C"/>
    <w:rsid w:val="007125BC"/>
    <w:rsid w:val="00716942"/>
    <w:rsid w:val="00737643"/>
    <w:rsid w:val="00752F48"/>
    <w:rsid w:val="0077200E"/>
    <w:rsid w:val="00773CA3"/>
    <w:rsid w:val="00777014"/>
    <w:rsid w:val="007779F4"/>
    <w:rsid w:val="007938E8"/>
    <w:rsid w:val="0079494F"/>
    <w:rsid w:val="00796B83"/>
    <w:rsid w:val="007B3323"/>
    <w:rsid w:val="007C05A8"/>
    <w:rsid w:val="007D554F"/>
    <w:rsid w:val="007D76AF"/>
    <w:rsid w:val="007D7FE5"/>
    <w:rsid w:val="00816810"/>
    <w:rsid w:val="008309D2"/>
    <w:rsid w:val="00830E27"/>
    <w:rsid w:val="00850A7C"/>
    <w:rsid w:val="00873D7C"/>
    <w:rsid w:val="00882B1D"/>
    <w:rsid w:val="008A3F1A"/>
    <w:rsid w:val="008A442F"/>
    <w:rsid w:val="008C4ACF"/>
    <w:rsid w:val="008C568F"/>
    <w:rsid w:val="008D13EB"/>
    <w:rsid w:val="008D2389"/>
    <w:rsid w:val="008D2D74"/>
    <w:rsid w:val="008F6856"/>
    <w:rsid w:val="00904CEE"/>
    <w:rsid w:val="00913C50"/>
    <w:rsid w:val="00922EFE"/>
    <w:rsid w:val="009279B2"/>
    <w:rsid w:val="009342B6"/>
    <w:rsid w:val="00934A30"/>
    <w:rsid w:val="0093607E"/>
    <w:rsid w:val="00945A17"/>
    <w:rsid w:val="00947438"/>
    <w:rsid w:val="00953925"/>
    <w:rsid w:val="00955032"/>
    <w:rsid w:val="009564EE"/>
    <w:rsid w:val="00967C4C"/>
    <w:rsid w:val="00987E44"/>
    <w:rsid w:val="00993D17"/>
    <w:rsid w:val="009B0559"/>
    <w:rsid w:val="009B26A5"/>
    <w:rsid w:val="009B4001"/>
    <w:rsid w:val="009E13F8"/>
    <w:rsid w:val="009E33FF"/>
    <w:rsid w:val="009E4DF3"/>
    <w:rsid w:val="00A10944"/>
    <w:rsid w:val="00A247E9"/>
    <w:rsid w:val="00A50DC6"/>
    <w:rsid w:val="00A6576D"/>
    <w:rsid w:val="00A93505"/>
    <w:rsid w:val="00A93EC3"/>
    <w:rsid w:val="00AA7285"/>
    <w:rsid w:val="00AB3008"/>
    <w:rsid w:val="00AB3566"/>
    <w:rsid w:val="00AB51C7"/>
    <w:rsid w:val="00AE34AC"/>
    <w:rsid w:val="00AF6B73"/>
    <w:rsid w:val="00B01500"/>
    <w:rsid w:val="00B01690"/>
    <w:rsid w:val="00B22000"/>
    <w:rsid w:val="00B24958"/>
    <w:rsid w:val="00B43319"/>
    <w:rsid w:val="00B62608"/>
    <w:rsid w:val="00B673A4"/>
    <w:rsid w:val="00B96072"/>
    <w:rsid w:val="00BB1208"/>
    <w:rsid w:val="00BE24F6"/>
    <w:rsid w:val="00BE6F7F"/>
    <w:rsid w:val="00C01872"/>
    <w:rsid w:val="00C07AC6"/>
    <w:rsid w:val="00C13319"/>
    <w:rsid w:val="00C17D51"/>
    <w:rsid w:val="00C20374"/>
    <w:rsid w:val="00C21CA7"/>
    <w:rsid w:val="00C2517A"/>
    <w:rsid w:val="00C307E1"/>
    <w:rsid w:val="00C31969"/>
    <w:rsid w:val="00C36713"/>
    <w:rsid w:val="00C36F38"/>
    <w:rsid w:val="00C4755A"/>
    <w:rsid w:val="00C47F41"/>
    <w:rsid w:val="00C54BCA"/>
    <w:rsid w:val="00C55338"/>
    <w:rsid w:val="00C62057"/>
    <w:rsid w:val="00C678A1"/>
    <w:rsid w:val="00C8517B"/>
    <w:rsid w:val="00C905A7"/>
    <w:rsid w:val="00C97FF4"/>
    <w:rsid w:val="00CA2BCB"/>
    <w:rsid w:val="00CC1748"/>
    <w:rsid w:val="00CC45F6"/>
    <w:rsid w:val="00CC7F90"/>
    <w:rsid w:val="00CD5BD0"/>
    <w:rsid w:val="00CD772F"/>
    <w:rsid w:val="00CE22E1"/>
    <w:rsid w:val="00CF1A53"/>
    <w:rsid w:val="00CF4C1B"/>
    <w:rsid w:val="00D13CE9"/>
    <w:rsid w:val="00D15583"/>
    <w:rsid w:val="00D273C8"/>
    <w:rsid w:val="00D33EDB"/>
    <w:rsid w:val="00D461E6"/>
    <w:rsid w:val="00D528A4"/>
    <w:rsid w:val="00D6370B"/>
    <w:rsid w:val="00D64202"/>
    <w:rsid w:val="00D7689A"/>
    <w:rsid w:val="00D77419"/>
    <w:rsid w:val="00D821DB"/>
    <w:rsid w:val="00D86007"/>
    <w:rsid w:val="00D952AD"/>
    <w:rsid w:val="00DA12F1"/>
    <w:rsid w:val="00DC7F2E"/>
    <w:rsid w:val="00DD0ACA"/>
    <w:rsid w:val="00DD61AD"/>
    <w:rsid w:val="00DE6209"/>
    <w:rsid w:val="00DF0D87"/>
    <w:rsid w:val="00DF13FE"/>
    <w:rsid w:val="00E00E3A"/>
    <w:rsid w:val="00E116AB"/>
    <w:rsid w:val="00E129F8"/>
    <w:rsid w:val="00E20BB2"/>
    <w:rsid w:val="00E47648"/>
    <w:rsid w:val="00E52851"/>
    <w:rsid w:val="00E529FF"/>
    <w:rsid w:val="00E63F52"/>
    <w:rsid w:val="00E65D3F"/>
    <w:rsid w:val="00E810E2"/>
    <w:rsid w:val="00E81CDE"/>
    <w:rsid w:val="00E83D43"/>
    <w:rsid w:val="00E85EFC"/>
    <w:rsid w:val="00E877F2"/>
    <w:rsid w:val="00E957D6"/>
    <w:rsid w:val="00EB096E"/>
    <w:rsid w:val="00EB36BE"/>
    <w:rsid w:val="00EB38FC"/>
    <w:rsid w:val="00EB7A17"/>
    <w:rsid w:val="00EC19F6"/>
    <w:rsid w:val="00EC7C32"/>
    <w:rsid w:val="00EF657F"/>
    <w:rsid w:val="00EF7533"/>
    <w:rsid w:val="00F019CA"/>
    <w:rsid w:val="00F05DFA"/>
    <w:rsid w:val="00F12061"/>
    <w:rsid w:val="00F15FDF"/>
    <w:rsid w:val="00F17E6F"/>
    <w:rsid w:val="00F36BBD"/>
    <w:rsid w:val="00F3777F"/>
    <w:rsid w:val="00F5127B"/>
    <w:rsid w:val="00F57DB5"/>
    <w:rsid w:val="00F926A7"/>
    <w:rsid w:val="00F938B4"/>
    <w:rsid w:val="00F95A8B"/>
    <w:rsid w:val="00FA14E5"/>
    <w:rsid w:val="00FB0B0F"/>
    <w:rsid w:val="00FD5AE9"/>
    <w:rsid w:val="00FE25F5"/>
    <w:rsid w:val="00FE4959"/>
    <w:rsid w:val="00FF50D7"/>
    <w:rsid w:val="00FF5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E8364"/>
  <w15:chartTrackingRefBased/>
  <w15:docId w15:val="{CEB48F58-C2B7-4BDD-9097-85B67BDB8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C19F6"/>
    <w:pPr>
      <w:spacing w:after="0" w:line="240" w:lineRule="auto"/>
    </w:pPr>
    <w:rPr>
      <w:rFonts w:eastAsiaTheme="minorEastAsia"/>
      <w:sz w:val="20"/>
      <w:szCs w:val="20"/>
      <w:lang w:eastAsia="ko-KR"/>
    </w:rPr>
  </w:style>
  <w:style w:type="character" w:customStyle="1" w:styleId="FootnoteTextChar">
    <w:name w:val="Footnote Text Char"/>
    <w:basedOn w:val="DefaultParagraphFont"/>
    <w:link w:val="FootnoteText"/>
    <w:uiPriority w:val="99"/>
    <w:semiHidden/>
    <w:rsid w:val="00EC19F6"/>
    <w:rPr>
      <w:rFonts w:eastAsiaTheme="minorEastAsia"/>
      <w:sz w:val="20"/>
      <w:szCs w:val="20"/>
      <w:lang w:eastAsia="ko-KR"/>
    </w:rPr>
  </w:style>
  <w:style w:type="character" w:styleId="FootnoteReference">
    <w:name w:val="footnote reference"/>
    <w:basedOn w:val="DefaultParagraphFont"/>
    <w:uiPriority w:val="99"/>
    <w:semiHidden/>
    <w:unhideWhenUsed/>
    <w:rsid w:val="00EC19F6"/>
    <w:rPr>
      <w:vertAlign w:val="superscript"/>
    </w:rPr>
  </w:style>
  <w:style w:type="character" w:styleId="Hyperlink">
    <w:name w:val="Hyperlink"/>
    <w:basedOn w:val="DefaultParagraphFont"/>
    <w:uiPriority w:val="99"/>
    <w:unhideWhenUsed/>
    <w:rsid w:val="00EC19F6"/>
    <w:rPr>
      <w:color w:val="0563C1" w:themeColor="hyperlink"/>
      <w:u w:val="single"/>
    </w:rPr>
  </w:style>
  <w:style w:type="table" w:styleId="TableGrid">
    <w:name w:val="Table Grid"/>
    <w:basedOn w:val="TableNormal"/>
    <w:uiPriority w:val="39"/>
    <w:rsid w:val="00712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5A17"/>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5703CB"/>
    <w:pPr>
      <w:spacing w:after="0" w:line="240" w:lineRule="auto"/>
    </w:pPr>
    <w:rPr>
      <w:rFonts w:eastAsiaTheme="minorEastAsia"/>
    </w:rPr>
  </w:style>
  <w:style w:type="character" w:customStyle="1" w:styleId="NoSpacingChar">
    <w:name w:val="No Spacing Char"/>
    <w:basedOn w:val="DefaultParagraphFont"/>
    <w:link w:val="NoSpacing"/>
    <w:uiPriority w:val="1"/>
    <w:rsid w:val="005703CB"/>
    <w:rPr>
      <w:rFonts w:eastAsiaTheme="minorEastAsia"/>
    </w:rPr>
  </w:style>
  <w:style w:type="paragraph" w:styleId="ListParagraph">
    <w:name w:val="List Paragraph"/>
    <w:basedOn w:val="Normal"/>
    <w:uiPriority w:val="34"/>
    <w:qFormat/>
    <w:rsid w:val="00D952AD"/>
    <w:pPr>
      <w:ind w:left="720"/>
      <w:contextualSpacing/>
    </w:pPr>
  </w:style>
  <w:style w:type="paragraph" w:styleId="Header">
    <w:name w:val="header"/>
    <w:basedOn w:val="Normal"/>
    <w:link w:val="HeaderChar"/>
    <w:uiPriority w:val="99"/>
    <w:unhideWhenUsed/>
    <w:rsid w:val="00E20B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BB2"/>
  </w:style>
  <w:style w:type="paragraph" w:styleId="Footer">
    <w:name w:val="footer"/>
    <w:basedOn w:val="Normal"/>
    <w:link w:val="FooterChar"/>
    <w:uiPriority w:val="99"/>
    <w:unhideWhenUsed/>
    <w:rsid w:val="00E20B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330306">
      <w:bodyDiv w:val="1"/>
      <w:marLeft w:val="0"/>
      <w:marRight w:val="0"/>
      <w:marTop w:val="0"/>
      <w:marBottom w:val="0"/>
      <w:divBdr>
        <w:top w:val="none" w:sz="0" w:space="0" w:color="auto"/>
        <w:left w:val="none" w:sz="0" w:space="0" w:color="auto"/>
        <w:bottom w:val="none" w:sz="0" w:space="0" w:color="auto"/>
        <w:right w:val="none" w:sz="0" w:space="0" w:color="auto"/>
      </w:divBdr>
    </w:div>
    <w:div w:id="650866396">
      <w:bodyDiv w:val="1"/>
      <w:marLeft w:val="0"/>
      <w:marRight w:val="0"/>
      <w:marTop w:val="0"/>
      <w:marBottom w:val="0"/>
      <w:divBdr>
        <w:top w:val="none" w:sz="0" w:space="0" w:color="auto"/>
        <w:left w:val="none" w:sz="0" w:space="0" w:color="auto"/>
        <w:bottom w:val="none" w:sz="0" w:space="0" w:color="auto"/>
        <w:right w:val="none" w:sz="0" w:space="0" w:color="auto"/>
      </w:divBdr>
    </w:div>
    <w:div w:id="1701511366">
      <w:bodyDiv w:val="1"/>
      <w:marLeft w:val="0"/>
      <w:marRight w:val="0"/>
      <w:marTop w:val="0"/>
      <w:marBottom w:val="0"/>
      <w:divBdr>
        <w:top w:val="none" w:sz="0" w:space="0" w:color="auto"/>
        <w:left w:val="none" w:sz="0" w:space="0" w:color="auto"/>
        <w:bottom w:val="none" w:sz="0" w:space="0" w:color="auto"/>
        <w:right w:val="none" w:sz="0" w:space="0" w:color="auto"/>
      </w:divBdr>
    </w:div>
    <w:div w:id="1730034777">
      <w:bodyDiv w:val="1"/>
      <w:marLeft w:val="0"/>
      <w:marRight w:val="0"/>
      <w:marTop w:val="0"/>
      <w:marBottom w:val="0"/>
      <w:divBdr>
        <w:top w:val="none" w:sz="0" w:space="0" w:color="auto"/>
        <w:left w:val="none" w:sz="0" w:space="0" w:color="auto"/>
        <w:bottom w:val="none" w:sz="0" w:space="0" w:color="auto"/>
        <w:right w:val="none" w:sz="0" w:space="0" w:color="auto"/>
      </w:divBdr>
    </w:div>
    <w:div w:id="2124110594">
      <w:bodyDiv w:val="1"/>
      <w:marLeft w:val="0"/>
      <w:marRight w:val="0"/>
      <w:marTop w:val="0"/>
      <w:marBottom w:val="0"/>
      <w:divBdr>
        <w:top w:val="none" w:sz="0" w:space="0" w:color="auto"/>
        <w:left w:val="none" w:sz="0" w:space="0" w:color="auto"/>
        <w:bottom w:val="none" w:sz="0" w:space="0" w:color="auto"/>
        <w:right w:val="none" w:sz="0" w:space="0" w:color="auto"/>
      </w:divBdr>
    </w:div>
    <w:div w:id="212896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mcc.org/our-stories/witnessing-seeds-peace-blossom" TargetMode="Externa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mps.gov.mw/"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file:///C:/Users/WHITEHATS%20ICT%20WORLD/Downloads/Exploring_the_perspectives_of_young_offenders_and_.pdf"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www.unodc.org/e4j/zh/crime-prevention-criminal-justice/module-8/key-issues/1--concept--values-and-origin-of-restorative-justice.html#:~:text=Restorative%20justice%20refers%20to%20a,being%20of%20all%20those%20involve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unodc.org/e4j/zh/crime-prevention-criminal-justice/module-8/key-issues/1--concept--values-and-origin-of-restorative-justice.html" TargetMode="External"/><Relationship Id="rId1" Type="http://schemas.openxmlformats.org/officeDocument/2006/relationships/hyperlink" Target="https://files.eric.ed.gov/fulltext/EJ138773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report comprises of activities in a Social Change Initiative implemented by Masida Hastings Ziba, a rotary Peace Fellow from Malawi.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1D2E79-5C3C-40C3-9CF4-A7EED5A5F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26</Pages>
  <Words>4329</Words>
  <Characters>24677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project report</vt:lpstr>
    </vt:vector>
  </TitlesOfParts>
  <Company/>
  <LinksUpToDate>false</LinksUpToDate>
  <CharactersWithSpaces>28949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dc:title>
  <dc:subject>Transforming the Lives of Young Prisoners for Rehabilitation and Community Reintegration in Northern Malawi</dc:subject>
  <dc:creator>WHITEHATS ICT WORLD</dc:creator>
  <cp:keywords/>
  <dc:description/>
  <cp:lastModifiedBy>WHITEHATS ICT WORLD</cp:lastModifiedBy>
  <cp:revision>35</cp:revision>
  <dcterms:created xsi:type="dcterms:W3CDTF">2024-02-04T09:49:00Z</dcterms:created>
  <dcterms:modified xsi:type="dcterms:W3CDTF">2024-02-04T10:47:00Z</dcterms:modified>
  <cp:category>MASIDAHASTINGS ZIBA, Northern Malawi, ROTARY PEACE FELLOWSHIP, 2023 COHORT 5</cp:category>
</cp:coreProperties>
</file>